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FC0" w:rsidRPr="00C0059B" w:rsidRDefault="00DF09F3" w:rsidP="00DF09F3">
      <w:pPr>
        <w:spacing w:before="39" w:line="243" w:lineRule="exact"/>
        <w:ind w:left="1771" w:hanging="1204"/>
        <w:rPr>
          <w:sz w:val="16"/>
        </w:rPr>
      </w:pPr>
      <w:r w:rsidRPr="00C0059B">
        <w:rPr>
          <w:noProof/>
          <w:sz w:val="18"/>
          <w:lang w:val="de-DE" w:eastAsia="de-DE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5200649</wp:posOffset>
            </wp:positionH>
            <wp:positionV relativeFrom="paragraph">
              <wp:posOffset>-6349</wp:posOffset>
            </wp:positionV>
            <wp:extent cx="1674647" cy="1187882"/>
            <wp:effectExtent l="0" t="0" r="1905" b="0"/>
            <wp:wrapNone/>
            <wp:docPr id="3" name="image2.png" descr="Innsbruck Medical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05" cy="1195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344A37" w:rsidRPr="00C0059B">
        <w:rPr>
          <w:sz w:val="16"/>
        </w:rPr>
        <w:t>Medizinische</w:t>
      </w:r>
      <w:proofErr w:type="spellEnd"/>
      <w:r w:rsidR="00344A37" w:rsidRPr="00C0059B">
        <w:rPr>
          <w:sz w:val="16"/>
        </w:rPr>
        <w:t xml:space="preserve"> </w:t>
      </w:r>
      <w:proofErr w:type="spellStart"/>
      <w:r w:rsidR="00344A37" w:rsidRPr="00C0059B">
        <w:rPr>
          <w:sz w:val="16"/>
        </w:rPr>
        <w:t>Universität</w:t>
      </w:r>
      <w:proofErr w:type="spellEnd"/>
      <w:r w:rsidR="00344A37" w:rsidRPr="00C0059B">
        <w:rPr>
          <w:sz w:val="16"/>
        </w:rPr>
        <w:t xml:space="preserve"> Innsbruck</w:t>
      </w:r>
    </w:p>
    <w:p w:rsidR="00752FC0" w:rsidRPr="00C0059B" w:rsidRDefault="00344A37" w:rsidP="00DF09F3">
      <w:pPr>
        <w:spacing w:line="268" w:lineRule="exact"/>
        <w:ind w:left="1771" w:hanging="1204"/>
        <w:rPr>
          <w:sz w:val="18"/>
        </w:rPr>
      </w:pPr>
      <w:proofErr w:type="spellStart"/>
      <w:r w:rsidRPr="00C0059B">
        <w:rPr>
          <w:sz w:val="18"/>
        </w:rPr>
        <w:t>Tiroler</w:t>
      </w:r>
      <w:proofErr w:type="spellEnd"/>
      <w:r w:rsidRPr="00C0059B">
        <w:rPr>
          <w:sz w:val="18"/>
        </w:rPr>
        <w:t xml:space="preserve"> </w:t>
      </w:r>
      <w:proofErr w:type="spellStart"/>
      <w:r w:rsidRPr="00C0059B">
        <w:rPr>
          <w:sz w:val="18"/>
        </w:rPr>
        <w:t>Landeskrankenanstalten</w:t>
      </w:r>
      <w:proofErr w:type="spellEnd"/>
      <w:r w:rsidRPr="00C0059B">
        <w:rPr>
          <w:sz w:val="18"/>
        </w:rPr>
        <w:t xml:space="preserve"> </w:t>
      </w:r>
      <w:proofErr w:type="spellStart"/>
      <w:r w:rsidRPr="00C0059B">
        <w:rPr>
          <w:sz w:val="18"/>
        </w:rPr>
        <w:t>Ges.m.b.H</w:t>
      </w:r>
      <w:proofErr w:type="spellEnd"/>
    </w:p>
    <w:p w:rsidR="00752FC0" w:rsidRPr="00C0059B" w:rsidRDefault="00344A37" w:rsidP="00DF09F3">
      <w:pPr>
        <w:spacing w:before="3" w:line="341" w:lineRule="exact"/>
        <w:ind w:left="1771" w:hanging="1204"/>
        <w:rPr>
          <w:b/>
        </w:rPr>
      </w:pPr>
      <w:proofErr w:type="spellStart"/>
      <w:r w:rsidRPr="00C0059B">
        <w:rPr>
          <w:b/>
        </w:rPr>
        <w:t>Universi</w:t>
      </w:r>
      <w:r w:rsidR="00DF09F3" w:rsidRPr="00C0059B">
        <w:rPr>
          <w:b/>
        </w:rPr>
        <w:t>tätsklinik</w:t>
      </w:r>
      <w:proofErr w:type="spellEnd"/>
      <w:r w:rsidR="00DF09F3" w:rsidRPr="00C0059B">
        <w:rPr>
          <w:b/>
        </w:rPr>
        <w:t xml:space="preserve"> </w:t>
      </w:r>
      <w:proofErr w:type="spellStart"/>
      <w:r w:rsidR="00DF09F3" w:rsidRPr="00C0059B">
        <w:rPr>
          <w:b/>
        </w:rPr>
        <w:t>für</w:t>
      </w:r>
      <w:proofErr w:type="spellEnd"/>
      <w:r w:rsidR="00DF09F3" w:rsidRPr="00C0059B">
        <w:rPr>
          <w:b/>
        </w:rPr>
        <w:t xml:space="preserve"> </w:t>
      </w:r>
      <w:proofErr w:type="spellStart"/>
      <w:r w:rsidR="00DF09F3" w:rsidRPr="00C0059B">
        <w:rPr>
          <w:b/>
        </w:rPr>
        <w:t>Innere</w:t>
      </w:r>
      <w:proofErr w:type="spellEnd"/>
      <w:r w:rsidR="00DF09F3" w:rsidRPr="00C0059B">
        <w:rPr>
          <w:b/>
        </w:rPr>
        <w:t xml:space="preserve"> </w:t>
      </w:r>
      <w:proofErr w:type="spellStart"/>
      <w:r w:rsidR="00DF09F3" w:rsidRPr="00C0059B">
        <w:rPr>
          <w:b/>
        </w:rPr>
        <w:t>Medizin</w:t>
      </w:r>
      <w:proofErr w:type="spellEnd"/>
      <w:r w:rsidR="00DF09F3" w:rsidRPr="00C0059B">
        <w:rPr>
          <w:b/>
        </w:rPr>
        <w:t xml:space="preserve"> I</w:t>
      </w:r>
    </w:p>
    <w:p w:rsidR="00752FC0" w:rsidRPr="00C0059B" w:rsidRDefault="00344A37" w:rsidP="00DF09F3">
      <w:pPr>
        <w:spacing w:line="292" w:lineRule="exact"/>
        <w:ind w:left="1771" w:hanging="1204"/>
        <w:rPr>
          <w:sz w:val="20"/>
        </w:rPr>
      </w:pPr>
      <w:bookmarkStart w:id="0" w:name="Gastroenterologie_und_Hepatologie"/>
      <w:bookmarkEnd w:id="0"/>
      <w:proofErr w:type="spellStart"/>
      <w:r w:rsidRPr="00C0059B">
        <w:rPr>
          <w:sz w:val="20"/>
        </w:rPr>
        <w:t>Gastroenterologie</w:t>
      </w:r>
      <w:proofErr w:type="spellEnd"/>
      <w:r w:rsidRPr="00C0059B">
        <w:rPr>
          <w:sz w:val="20"/>
        </w:rPr>
        <w:t xml:space="preserve"> und </w:t>
      </w:r>
      <w:proofErr w:type="spellStart"/>
      <w:r w:rsidRPr="00C0059B">
        <w:rPr>
          <w:sz w:val="20"/>
        </w:rPr>
        <w:t>Hepatologie</w:t>
      </w:r>
      <w:proofErr w:type="spellEnd"/>
    </w:p>
    <w:p w:rsidR="002D2E34" w:rsidRPr="00C0059B" w:rsidRDefault="00344A37" w:rsidP="00DF09F3">
      <w:pPr>
        <w:ind w:left="567" w:right="3402"/>
        <w:rPr>
          <w:sz w:val="16"/>
        </w:rPr>
      </w:pPr>
      <w:proofErr w:type="spellStart"/>
      <w:r w:rsidRPr="00C0059B">
        <w:rPr>
          <w:sz w:val="16"/>
        </w:rPr>
        <w:t>Klinikdirektor</w:t>
      </w:r>
      <w:proofErr w:type="spellEnd"/>
      <w:r w:rsidRPr="00C0059B">
        <w:rPr>
          <w:sz w:val="16"/>
        </w:rPr>
        <w:t xml:space="preserve">: Univ.-Prof. Dr. Herbert </w:t>
      </w:r>
      <w:proofErr w:type="spellStart"/>
      <w:r w:rsidRPr="00C0059B">
        <w:rPr>
          <w:sz w:val="16"/>
        </w:rPr>
        <w:t>Tilg</w:t>
      </w:r>
      <w:proofErr w:type="spellEnd"/>
      <w:r w:rsidRPr="00C0059B">
        <w:rPr>
          <w:sz w:val="16"/>
        </w:rPr>
        <w:t xml:space="preserve"> </w:t>
      </w:r>
    </w:p>
    <w:p w:rsidR="00CF70EF" w:rsidRPr="00C0059B" w:rsidRDefault="00344A37" w:rsidP="00DF09F3">
      <w:pPr>
        <w:ind w:left="567" w:right="3402"/>
        <w:rPr>
          <w:b/>
          <w:sz w:val="20"/>
        </w:rPr>
      </w:pPr>
      <w:r w:rsidRPr="00C0059B">
        <w:rPr>
          <w:b/>
          <w:sz w:val="20"/>
        </w:rPr>
        <w:t xml:space="preserve">Hepatologisches Labor, Anichstr.35, 6020 Innsbruck </w:t>
      </w:r>
    </w:p>
    <w:p w:rsidR="00752FC0" w:rsidRPr="00C0059B" w:rsidRDefault="00344A37" w:rsidP="00DF09F3">
      <w:pPr>
        <w:ind w:left="1771" w:right="3402" w:hanging="1204"/>
        <w:rPr>
          <w:sz w:val="16"/>
        </w:rPr>
      </w:pPr>
      <w:r w:rsidRPr="00C0059B">
        <w:rPr>
          <w:sz w:val="16"/>
        </w:rPr>
        <w:t xml:space="preserve">Tel. 0512-504-23397  </w:t>
      </w:r>
      <w:r w:rsidRPr="00C0059B">
        <w:rPr>
          <w:rFonts w:ascii="Cambria Math"/>
          <w:sz w:val="16"/>
        </w:rPr>
        <w:t xml:space="preserve">|   </w:t>
      </w:r>
      <w:r w:rsidRPr="00C0059B">
        <w:rPr>
          <w:sz w:val="16"/>
        </w:rPr>
        <w:t>Fax:</w:t>
      </w:r>
      <w:r w:rsidR="002E67EB">
        <w:rPr>
          <w:sz w:val="16"/>
        </w:rPr>
        <w:t xml:space="preserve"> </w:t>
      </w:r>
      <w:bookmarkStart w:id="1" w:name="_GoBack"/>
      <w:bookmarkEnd w:id="1"/>
      <w:r w:rsidRPr="00C0059B">
        <w:rPr>
          <w:sz w:val="16"/>
        </w:rPr>
        <w:t xml:space="preserve">0512-504-27019  </w:t>
      </w:r>
      <w:r w:rsidRPr="00C0059B">
        <w:rPr>
          <w:rFonts w:ascii="Cambria Math"/>
          <w:sz w:val="16"/>
        </w:rPr>
        <w:t xml:space="preserve">|   </w:t>
      </w:r>
      <w:proofErr w:type="spellStart"/>
      <w:r w:rsidRPr="00C0059B">
        <w:rPr>
          <w:sz w:val="16"/>
        </w:rPr>
        <w:t>Rohrpost</w:t>
      </w:r>
      <w:proofErr w:type="spellEnd"/>
      <w:r w:rsidRPr="00C0059B">
        <w:rPr>
          <w:sz w:val="16"/>
        </w:rPr>
        <w:t xml:space="preserve"> </w:t>
      </w:r>
      <w:proofErr w:type="spellStart"/>
      <w:r w:rsidRPr="00C0059B">
        <w:rPr>
          <w:sz w:val="16"/>
        </w:rPr>
        <w:t>Nr</w:t>
      </w:r>
      <w:proofErr w:type="spellEnd"/>
      <w:r w:rsidRPr="00C0059B">
        <w:rPr>
          <w:sz w:val="16"/>
        </w:rPr>
        <w:t>.: 30</w:t>
      </w:r>
    </w:p>
    <w:p w:rsidR="00752FC0" w:rsidRPr="00C0059B" w:rsidRDefault="002E67EB" w:rsidP="00DF09F3">
      <w:pPr>
        <w:ind w:left="1771" w:hanging="1204"/>
        <w:rPr>
          <w:i/>
          <w:sz w:val="16"/>
        </w:rPr>
      </w:pPr>
      <w:hyperlink r:id="rId7">
        <w:r w:rsidR="00344A37" w:rsidRPr="00C0059B">
          <w:rPr>
            <w:i/>
            <w:sz w:val="16"/>
          </w:rPr>
          <w:t>http://heplab.at/</w:t>
        </w:r>
      </w:hyperlink>
    </w:p>
    <w:p w:rsidR="00752FC0" w:rsidRPr="00507997" w:rsidRDefault="00752FC0">
      <w:pPr>
        <w:pStyle w:val="Textkrper"/>
        <w:spacing w:before="6"/>
        <w:rPr>
          <w:i/>
          <w:sz w:val="16"/>
        </w:rPr>
      </w:pPr>
    </w:p>
    <w:p w:rsidR="00752FC0" w:rsidRDefault="00507997" w:rsidP="00507997">
      <w:pPr>
        <w:pStyle w:val="Textkrper"/>
        <w:rPr>
          <w:i/>
          <w:sz w:val="20"/>
        </w:rPr>
      </w:pPr>
      <w:r>
        <w:rPr>
          <w:i/>
          <w:noProof/>
          <w:sz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114935</wp:posOffset>
                </wp:positionV>
                <wp:extent cx="6362700" cy="0"/>
                <wp:effectExtent l="0" t="0" r="19050" b="19050"/>
                <wp:wrapNone/>
                <wp:docPr id="46" name="Gerader Verbinde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8A2CC5" id="Gerader Verbinder 4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65pt,9.05pt" to="529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64otQEAAMQDAAAOAAAAZHJzL2Uyb0RvYy54bWysU02PEzEMvSPxH6Lc6UwLKmjU6R52xV4Q&#10;VHzd3YzTiZQvOaHT/nuctJ1FgIRAXDJx7Gf7PXs2dydnxREpmeB7uVy0UqBXYTD+0Msvn9++eCNF&#10;yuAHsMFjL8+Y5N32+bPNFDtchTHYAUlwEp+6KfZyzDl2TZPUiA7SIkT07NSBHGQ26dAMBBNnd7ZZ&#10;te26mQINkYLClPj14eKU25pfa1T5g9YJs7C95N5yPame+3I22w10B4I4GnVtA/6hCwfGc9E51QNk&#10;EN/I/JLKGUUhBZ0XKrgmaG0UVg7MZtn+xObTCBErFxYnxVmm9P/SqvfHHQkz9PLVWgoPjmf0iARl&#10;Kl+R9saXG/tYqCmmjuPv/Y6uVoo7KqxPmlz5Mh9xquKeZ3HxlIXix/XL9ep1yzNQN1/zBIyU8iMG&#10;J8qll9b4whs6OL5LmYtx6C2EjdLIpXS95bPFEmz9R9TMhYstK7puEd5bEkfg+YNS6POyUOF8NbrA&#10;tLF2BrZ/Bl7jCxTrhv0NeEbUysHnGeyMD/S76vl0a1lf4m8KXHgXCfZhONehVGl4VSrD61qXXfzR&#10;rvCnn2/7HQAA//8DAFBLAwQUAAYACAAAACEATnbgb94AAAAJAQAADwAAAGRycy9kb3ducmV2Lnht&#10;bEyPwU7DMBBE70j8g7VIXFDrFEgJIU4FSFUPBSEaPsCNlyQiXkexk6Z8PVtxgOO+Gc3OZKvJtmLE&#10;3jeOFCzmEQik0pmGKgUfxXqWgPBBk9GtI1RwRA+r/Pws06lxB3rHcRcqwSHkU62gDqFLpfRljVb7&#10;ueuQWPt0vdWBz76SptcHDretvI6ipbS6If5Q6w6fayy/doNVsFk/4TY+DtWtiTfF1Vi8vH6/JUpd&#10;XkyPDyACTuHPDKf6XB1y7rR3AxkvWgXx3Q07mScLECc9iu+Z7H+JzDP5f0H+AwAA//8DAFBLAQIt&#10;ABQABgAIAAAAIQC2gziS/gAAAOEBAAATAAAAAAAAAAAAAAAAAAAAAABbQ29udGVudF9UeXBlc10u&#10;eG1sUEsBAi0AFAAGAAgAAAAhADj9If/WAAAAlAEAAAsAAAAAAAAAAAAAAAAALwEAAF9yZWxzLy5y&#10;ZWxzUEsBAi0AFAAGAAgAAAAhAEdzrii1AQAAxAMAAA4AAAAAAAAAAAAAAAAALgIAAGRycy9lMm9E&#10;b2MueG1sUEsBAi0AFAAGAAgAAAAhAE524G/eAAAACQEAAA8AAAAAAAAAAAAAAAAADwQAAGRycy9k&#10;b3ducmV2LnhtbFBLBQYAAAAABAAEAPMAAAAaBQAAAAA=&#10;" strokecolor="#4579b8 [3044]"/>
            </w:pict>
          </mc:Fallback>
        </mc:AlternateContent>
      </w:r>
    </w:p>
    <w:p w:rsidR="006C5D13" w:rsidRPr="00587385" w:rsidRDefault="006C5D13" w:rsidP="006C5D13">
      <w:pPr>
        <w:pStyle w:val="berschrift2"/>
        <w:jc w:val="center"/>
        <w:rPr>
          <w:rFonts w:asciiTheme="minorHAnsi" w:hAnsiTheme="minorHAnsi" w:cstheme="minorHAnsi"/>
          <w:b/>
          <w:sz w:val="32"/>
        </w:rPr>
      </w:pPr>
      <w:r w:rsidRPr="00587385">
        <w:rPr>
          <w:rFonts w:asciiTheme="minorHAnsi" w:hAnsiTheme="minorHAnsi" w:cstheme="minorHAnsi"/>
          <w:b/>
          <w:sz w:val="32"/>
        </w:rPr>
        <w:t>BEIBLATT HÄMOCHROMATOSE</w:t>
      </w:r>
    </w:p>
    <w:p w:rsidR="006C5D13" w:rsidRPr="00664364" w:rsidRDefault="00507997" w:rsidP="006C5D13">
      <w:pPr>
        <w:pStyle w:val="Textkrper"/>
        <w:rPr>
          <w:b/>
          <w:sz w:val="20"/>
        </w:rPr>
      </w:pPr>
      <w:r>
        <w:rPr>
          <w:i/>
          <w:noProof/>
          <w:sz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FA5780" wp14:editId="4BFB93AE">
                <wp:simplePos x="0" y="0"/>
                <wp:positionH relativeFrom="margin">
                  <wp:posOffset>363220</wp:posOffset>
                </wp:positionH>
                <wp:positionV relativeFrom="paragraph">
                  <wp:posOffset>29210</wp:posOffset>
                </wp:positionV>
                <wp:extent cx="6362700" cy="0"/>
                <wp:effectExtent l="0" t="0" r="19050" b="19050"/>
                <wp:wrapNone/>
                <wp:docPr id="47" name="Gerader Verbinde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B9E03E" id="Gerader Verbinder 4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.6pt,2.3pt" to="529.6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3qtwEAAMQDAAAOAAAAZHJzL2Uyb0RvYy54bWysU01v2zAMvQ/YfxB0X+ykQzoYcXpo0V6G&#10;NujW3RWZigXoC5QWO/++lJK4wzagaNGLLIp8JN8jvboarWF7wKi9a/l8VnMGTvpOu13Ln37efvnG&#10;WUzCdcJ4By0/QORX68+fVkNoYOF7bzpARklcbIbQ8j6l0FRVlD1YEWc+gCOn8mhFIhN3VYdioOzW&#10;VIu6XlaDxy6glxAjvd4cnXxd8isFMj0oFSEx03LqLZUTy7nNZ7VeiWaHIvRantoQ7+jCCu2o6JTq&#10;RiTBfqP+J5XVEn30Ks2kt5VXSksoHIjNvP6LzY9eBChcSJwYJpnix6WV9/sNMt21/OslZ05YmtEd&#10;oMhT+QW41S7fyEdCDSE2FH/tNniyYthgZj0qtPlLfNhYxD1M4sKYmKTH5cVycVnTDOTZV70AA8Z0&#10;B96yfGm50S7zFo3Yf4+JilHoOYSM3MixdLmlg4EcbNwjKOJCxeYFXbYIrg2yvaD5CynBpXmmQvlK&#10;dIYpbcwErF8HnuIzFMqGvQU8IUpl79IEttp5/F/1NJ5bVsf4swJH3lmCre8OZShFGlqVwvC01nkX&#10;/7QL/OXnWz8DAAD//wMAUEsDBBQABgAIAAAAIQAZD9UY3QAAAAcBAAAPAAAAZHJzL2Rvd25yZXYu&#10;eG1sTI7NTsJAFIX3Jr7D5JqwMTKVUMTaKRESwkKNkfoAQ+faNnbuNJ1pKTy9Fze6PD8550tXo23E&#10;gJ2vHSm4n0YgkApnaioVfObbuyUIHzQZ3ThCBSf0sMqur1KdGHekDxz2oRQ8Qj7RCqoQ2kRKX1Ro&#10;tZ+6FomzL9dZHVh2pTSdPvK4beQsihbS6pr4odItbiosvve9VbDbrvElPvXl3MS7/HbIX9/O70ul&#10;Jjfj8xOIgGP4K8MFn9EhY6aD68l40SiIH2bcVDBfgLjEUfzIxuHXkFkq//NnPwAAAP//AwBQSwEC&#10;LQAUAAYACAAAACEAtoM4kv4AAADhAQAAEwAAAAAAAAAAAAAAAAAAAAAAW0NvbnRlbnRfVHlwZXNd&#10;LnhtbFBLAQItABQABgAIAAAAIQA4/SH/1gAAAJQBAAALAAAAAAAAAAAAAAAAAC8BAABfcmVscy8u&#10;cmVsc1BLAQItABQABgAIAAAAIQCrBo3qtwEAAMQDAAAOAAAAAAAAAAAAAAAAAC4CAABkcnMvZTJv&#10;RG9jLnhtbFBLAQItABQABgAIAAAAIQAZD9UY3QAAAAcBAAAPAAAAAAAAAAAAAAAAABEEAABkcnMv&#10;ZG93bnJldi54bWxQSwUGAAAAAAQABADzAAAAGwUAAAAA&#10;" strokecolor="#4579b8 [3044]">
                <w10:wrap anchorx="margin"/>
              </v:line>
            </w:pict>
          </mc:Fallback>
        </mc:AlternateContent>
      </w:r>
    </w:p>
    <w:p w:rsidR="00507997" w:rsidRPr="00507997" w:rsidRDefault="00507997" w:rsidP="00507997">
      <w:pPr>
        <w:spacing w:line="292" w:lineRule="exact"/>
        <w:ind w:left="567"/>
        <w:rPr>
          <w:b/>
          <w:sz w:val="16"/>
        </w:rPr>
      </w:pPr>
    </w:p>
    <w:p w:rsidR="006C5D13" w:rsidRPr="006C5D13" w:rsidRDefault="006C5D13" w:rsidP="00507997">
      <w:pPr>
        <w:spacing w:line="292" w:lineRule="exact"/>
        <w:ind w:left="567"/>
        <w:rPr>
          <w:b/>
          <w:sz w:val="24"/>
        </w:rPr>
      </w:pPr>
      <w:proofErr w:type="spellStart"/>
      <w:r>
        <w:rPr>
          <w:b/>
          <w:sz w:val="24"/>
        </w:rPr>
        <w:t>Sehr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geehrte</w:t>
      </w:r>
      <w:proofErr w:type="spellEnd"/>
      <w:r w:rsidR="00587385">
        <w:rPr>
          <w:b/>
          <w:sz w:val="24"/>
        </w:rPr>
        <w:t>/r</w:t>
      </w:r>
      <w:r w:rsidRPr="006C5D13">
        <w:rPr>
          <w:b/>
          <w:sz w:val="24"/>
        </w:rPr>
        <w:t xml:space="preserve"> </w:t>
      </w:r>
      <w:proofErr w:type="spellStart"/>
      <w:r w:rsidRPr="006C5D13">
        <w:rPr>
          <w:b/>
          <w:sz w:val="24"/>
        </w:rPr>
        <w:t>Probeneinsender</w:t>
      </w:r>
      <w:r w:rsidR="00587385">
        <w:rPr>
          <w:b/>
          <w:sz w:val="24"/>
        </w:rPr>
        <w:t>In</w:t>
      </w:r>
      <w:proofErr w:type="spellEnd"/>
      <w:r w:rsidRPr="006C5D13">
        <w:rPr>
          <w:b/>
          <w:sz w:val="24"/>
        </w:rPr>
        <w:t>!</w:t>
      </w:r>
    </w:p>
    <w:p w:rsidR="006C5D13" w:rsidRPr="006C5D13" w:rsidRDefault="006C5D13" w:rsidP="006C5D13">
      <w:pPr>
        <w:spacing w:line="292" w:lineRule="exact"/>
        <w:ind w:left="567"/>
        <w:rPr>
          <w:sz w:val="24"/>
        </w:rPr>
      </w:pPr>
    </w:p>
    <w:p w:rsidR="006C5D13" w:rsidRPr="006C5D13" w:rsidRDefault="006C5D13" w:rsidP="006C5D13">
      <w:pPr>
        <w:spacing w:line="292" w:lineRule="exact"/>
        <w:ind w:left="567"/>
        <w:rPr>
          <w:sz w:val="24"/>
        </w:rPr>
      </w:pPr>
      <w:proofErr w:type="spellStart"/>
      <w:r w:rsidRPr="006C5D13">
        <w:rPr>
          <w:sz w:val="24"/>
        </w:rPr>
        <w:t>Pathologische</w:t>
      </w:r>
      <w:proofErr w:type="spellEnd"/>
      <w:r w:rsidRPr="006C5D13">
        <w:rPr>
          <w:sz w:val="24"/>
        </w:rPr>
        <w:t xml:space="preserve"> </w:t>
      </w:r>
      <w:proofErr w:type="spellStart"/>
      <w:r w:rsidRPr="006C5D13">
        <w:rPr>
          <w:sz w:val="24"/>
        </w:rPr>
        <w:t>Serumeisenparameter</w:t>
      </w:r>
      <w:proofErr w:type="spellEnd"/>
      <w:r w:rsidRPr="006C5D13">
        <w:rPr>
          <w:sz w:val="24"/>
        </w:rPr>
        <w:t xml:space="preserve"> </w:t>
      </w:r>
      <w:proofErr w:type="spellStart"/>
      <w:r w:rsidRPr="006C5D13">
        <w:rPr>
          <w:sz w:val="24"/>
        </w:rPr>
        <w:t>können</w:t>
      </w:r>
      <w:proofErr w:type="spellEnd"/>
      <w:r w:rsidRPr="006C5D13">
        <w:rPr>
          <w:sz w:val="24"/>
        </w:rPr>
        <w:t xml:space="preserve"> </w:t>
      </w:r>
      <w:proofErr w:type="spellStart"/>
      <w:r w:rsidRPr="006C5D13">
        <w:rPr>
          <w:sz w:val="24"/>
        </w:rPr>
        <w:t>nicht</w:t>
      </w:r>
      <w:proofErr w:type="spellEnd"/>
      <w:r w:rsidRPr="006C5D13">
        <w:rPr>
          <w:sz w:val="24"/>
        </w:rPr>
        <w:t xml:space="preserve"> </w:t>
      </w:r>
      <w:proofErr w:type="spellStart"/>
      <w:r w:rsidRPr="006C5D13">
        <w:rPr>
          <w:sz w:val="24"/>
        </w:rPr>
        <w:t>nur</w:t>
      </w:r>
      <w:proofErr w:type="spellEnd"/>
      <w:r w:rsidRPr="006C5D13">
        <w:rPr>
          <w:sz w:val="24"/>
        </w:rPr>
        <w:t xml:space="preserve"> </w:t>
      </w:r>
      <w:proofErr w:type="spellStart"/>
      <w:r w:rsidRPr="006C5D13">
        <w:rPr>
          <w:sz w:val="24"/>
        </w:rPr>
        <w:t>bei</w:t>
      </w:r>
      <w:proofErr w:type="spellEnd"/>
      <w:r w:rsidRPr="006C5D13">
        <w:rPr>
          <w:sz w:val="24"/>
        </w:rPr>
        <w:t xml:space="preserve"> </w:t>
      </w:r>
      <w:proofErr w:type="spellStart"/>
      <w:r w:rsidRPr="006C5D13">
        <w:rPr>
          <w:sz w:val="24"/>
        </w:rPr>
        <w:t>einer</w:t>
      </w:r>
      <w:proofErr w:type="spellEnd"/>
      <w:r w:rsidRPr="006C5D13">
        <w:rPr>
          <w:sz w:val="24"/>
        </w:rPr>
        <w:t xml:space="preserve"> </w:t>
      </w:r>
      <w:proofErr w:type="spellStart"/>
      <w:r w:rsidRPr="006C5D13">
        <w:rPr>
          <w:sz w:val="24"/>
        </w:rPr>
        <w:t>Hämochromatose</w:t>
      </w:r>
      <w:proofErr w:type="spellEnd"/>
      <w:r w:rsidRPr="006C5D13">
        <w:rPr>
          <w:sz w:val="24"/>
        </w:rPr>
        <w:t xml:space="preserve"> </w:t>
      </w:r>
      <w:proofErr w:type="spellStart"/>
      <w:r w:rsidRPr="006C5D13">
        <w:rPr>
          <w:sz w:val="24"/>
        </w:rPr>
        <w:t>auftreten</w:t>
      </w:r>
      <w:proofErr w:type="spellEnd"/>
      <w:r w:rsidRPr="006C5D13">
        <w:rPr>
          <w:sz w:val="24"/>
        </w:rPr>
        <w:t xml:space="preserve">, </w:t>
      </w:r>
      <w:proofErr w:type="spellStart"/>
      <w:r w:rsidRPr="006C5D13">
        <w:rPr>
          <w:sz w:val="24"/>
        </w:rPr>
        <w:t>sondern</w:t>
      </w:r>
      <w:proofErr w:type="spellEnd"/>
      <w:r w:rsidRPr="006C5D13">
        <w:rPr>
          <w:sz w:val="24"/>
        </w:rPr>
        <w:t xml:space="preserve"> </w:t>
      </w:r>
      <w:proofErr w:type="spellStart"/>
      <w:r w:rsidRPr="006C5D13">
        <w:rPr>
          <w:sz w:val="24"/>
        </w:rPr>
        <w:t>auch</w:t>
      </w:r>
      <w:proofErr w:type="spellEnd"/>
      <w:r w:rsidRPr="006C5D13">
        <w:rPr>
          <w:sz w:val="24"/>
        </w:rPr>
        <w:t xml:space="preserve"> </w:t>
      </w:r>
      <w:proofErr w:type="spellStart"/>
      <w:r w:rsidRPr="006C5D13">
        <w:rPr>
          <w:sz w:val="24"/>
        </w:rPr>
        <w:t>im</w:t>
      </w:r>
      <w:proofErr w:type="spellEnd"/>
      <w:r w:rsidRPr="006C5D13">
        <w:rPr>
          <w:sz w:val="24"/>
        </w:rPr>
        <w:t xml:space="preserve"> </w:t>
      </w:r>
      <w:proofErr w:type="spellStart"/>
      <w:r w:rsidRPr="006C5D13">
        <w:rPr>
          <w:sz w:val="24"/>
        </w:rPr>
        <w:t>Rahmen</w:t>
      </w:r>
      <w:proofErr w:type="spellEnd"/>
      <w:r w:rsidRPr="006C5D13">
        <w:rPr>
          <w:sz w:val="24"/>
        </w:rPr>
        <w:t xml:space="preserve"> von </w:t>
      </w:r>
      <w:proofErr w:type="spellStart"/>
      <w:r w:rsidRPr="006C5D13">
        <w:rPr>
          <w:sz w:val="24"/>
        </w:rPr>
        <w:t>anderen</w:t>
      </w:r>
      <w:proofErr w:type="spellEnd"/>
      <w:r w:rsidRPr="006C5D13">
        <w:rPr>
          <w:sz w:val="24"/>
        </w:rPr>
        <w:t xml:space="preserve"> </w:t>
      </w:r>
      <w:proofErr w:type="spellStart"/>
      <w:r w:rsidRPr="006C5D13">
        <w:rPr>
          <w:sz w:val="24"/>
        </w:rPr>
        <w:t>Erkankungen</w:t>
      </w:r>
      <w:proofErr w:type="spellEnd"/>
      <w:r w:rsidRPr="006C5D13">
        <w:rPr>
          <w:sz w:val="24"/>
        </w:rPr>
        <w:t xml:space="preserve"> (</w:t>
      </w:r>
      <w:proofErr w:type="spellStart"/>
      <w:r w:rsidRPr="006C5D13">
        <w:rPr>
          <w:sz w:val="24"/>
        </w:rPr>
        <w:t>zB</w:t>
      </w:r>
      <w:proofErr w:type="spellEnd"/>
      <w:r w:rsidRPr="006C5D13">
        <w:rPr>
          <w:sz w:val="24"/>
        </w:rPr>
        <w:t xml:space="preserve">. </w:t>
      </w:r>
      <w:proofErr w:type="spellStart"/>
      <w:r w:rsidRPr="006C5D13">
        <w:rPr>
          <w:sz w:val="24"/>
        </w:rPr>
        <w:t>bei</w:t>
      </w:r>
      <w:proofErr w:type="spellEnd"/>
      <w:r w:rsidRPr="006C5D13">
        <w:rPr>
          <w:sz w:val="24"/>
        </w:rPr>
        <w:t xml:space="preserve"> </w:t>
      </w:r>
      <w:proofErr w:type="spellStart"/>
      <w:r w:rsidRPr="006C5D13">
        <w:rPr>
          <w:sz w:val="24"/>
        </w:rPr>
        <w:t>chronischen</w:t>
      </w:r>
      <w:proofErr w:type="spellEnd"/>
      <w:r w:rsidRPr="006C5D13">
        <w:rPr>
          <w:sz w:val="24"/>
        </w:rPr>
        <w:t xml:space="preserve"> </w:t>
      </w:r>
      <w:proofErr w:type="spellStart"/>
      <w:r w:rsidRPr="006C5D13">
        <w:rPr>
          <w:sz w:val="24"/>
        </w:rPr>
        <w:t>Lebererkrankungen</w:t>
      </w:r>
      <w:proofErr w:type="spellEnd"/>
      <w:r w:rsidRPr="006C5D13">
        <w:rPr>
          <w:sz w:val="24"/>
        </w:rPr>
        <w:t xml:space="preserve"> </w:t>
      </w:r>
      <w:proofErr w:type="spellStart"/>
      <w:r w:rsidRPr="006C5D13">
        <w:rPr>
          <w:sz w:val="24"/>
        </w:rPr>
        <w:t>anderer</w:t>
      </w:r>
      <w:proofErr w:type="spellEnd"/>
      <w:r w:rsidRPr="006C5D13">
        <w:rPr>
          <w:sz w:val="24"/>
        </w:rPr>
        <w:t xml:space="preserve"> </w:t>
      </w:r>
      <w:proofErr w:type="spellStart"/>
      <w:r w:rsidRPr="006C5D13">
        <w:rPr>
          <w:sz w:val="24"/>
        </w:rPr>
        <w:t>Ursache</w:t>
      </w:r>
      <w:proofErr w:type="spellEnd"/>
      <w:r w:rsidRPr="006C5D13">
        <w:rPr>
          <w:sz w:val="24"/>
        </w:rPr>
        <w:t xml:space="preserve">, </w:t>
      </w:r>
      <w:proofErr w:type="spellStart"/>
      <w:r w:rsidRPr="006C5D13">
        <w:rPr>
          <w:sz w:val="24"/>
        </w:rPr>
        <w:t>bei</w:t>
      </w:r>
      <w:proofErr w:type="spellEnd"/>
      <w:r w:rsidRPr="006C5D13">
        <w:rPr>
          <w:sz w:val="24"/>
        </w:rPr>
        <w:t xml:space="preserve"> </w:t>
      </w:r>
      <w:proofErr w:type="spellStart"/>
      <w:r w:rsidRPr="006C5D13">
        <w:rPr>
          <w:sz w:val="24"/>
        </w:rPr>
        <w:t>Malignomen</w:t>
      </w:r>
      <w:proofErr w:type="spellEnd"/>
      <w:r w:rsidRPr="006C5D13">
        <w:rPr>
          <w:sz w:val="24"/>
        </w:rPr>
        <w:t xml:space="preserve"> </w:t>
      </w:r>
      <w:proofErr w:type="spellStart"/>
      <w:proofErr w:type="gramStart"/>
      <w:r w:rsidRPr="006C5D13">
        <w:rPr>
          <w:sz w:val="24"/>
        </w:rPr>
        <w:t>oder</w:t>
      </w:r>
      <w:proofErr w:type="spellEnd"/>
      <w:proofErr w:type="gramEnd"/>
      <w:r w:rsidRPr="006C5D13">
        <w:rPr>
          <w:sz w:val="24"/>
        </w:rPr>
        <w:t xml:space="preserve"> </w:t>
      </w:r>
      <w:proofErr w:type="spellStart"/>
      <w:r w:rsidRPr="006C5D13">
        <w:rPr>
          <w:sz w:val="24"/>
        </w:rPr>
        <w:t>im</w:t>
      </w:r>
      <w:proofErr w:type="spellEnd"/>
      <w:r w:rsidRPr="006C5D13">
        <w:rPr>
          <w:sz w:val="24"/>
        </w:rPr>
        <w:t xml:space="preserve"> </w:t>
      </w:r>
      <w:proofErr w:type="spellStart"/>
      <w:r w:rsidRPr="006C5D13">
        <w:rPr>
          <w:sz w:val="24"/>
        </w:rPr>
        <w:t>Rahmen</w:t>
      </w:r>
      <w:proofErr w:type="spellEnd"/>
      <w:r w:rsidRPr="006C5D13">
        <w:rPr>
          <w:sz w:val="24"/>
        </w:rPr>
        <w:t xml:space="preserve"> </w:t>
      </w:r>
      <w:proofErr w:type="spellStart"/>
      <w:r w:rsidRPr="006C5D13">
        <w:rPr>
          <w:sz w:val="24"/>
        </w:rPr>
        <w:t>eines</w:t>
      </w:r>
      <w:proofErr w:type="spellEnd"/>
      <w:r w:rsidRPr="006C5D13">
        <w:rPr>
          <w:sz w:val="24"/>
        </w:rPr>
        <w:t xml:space="preserve"> </w:t>
      </w:r>
      <w:proofErr w:type="spellStart"/>
      <w:r w:rsidRPr="006C5D13">
        <w:rPr>
          <w:sz w:val="24"/>
        </w:rPr>
        <w:t>metabolischen</w:t>
      </w:r>
      <w:proofErr w:type="spellEnd"/>
      <w:r w:rsidRPr="006C5D13">
        <w:rPr>
          <w:sz w:val="24"/>
        </w:rPr>
        <w:t xml:space="preserve"> </w:t>
      </w:r>
      <w:proofErr w:type="spellStart"/>
      <w:r w:rsidRPr="006C5D13">
        <w:rPr>
          <w:sz w:val="24"/>
        </w:rPr>
        <w:t>Syndroms</w:t>
      </w:r>
      <w:proofErr w:type="spellEnd"/>
      <w:r w:rsidRPr="006C5D13">
        <w:rPr>
          <w:sz w:val="24"/>
        </w:rPr>
        <w:t xml:space="preserve">) </w:t>
      </w:r>
      <w:proofErr w:type="spellStart"/>
      <w:r w:rsidRPr="006C5D13">
        <w:rPr>
          <w:sz w:val="24"/>
        </w:rPr>
        <w:t>vorkommen</w:t>
      </w:r>
      <w:proofErr w:type="spellEnd"/>
      <w:r w:rsidRPr="006C5D13">
        <w:rPr>
          <w:sz w:val="24"/>
        </w:rPr>
        <w:t>.</w:t>
      </w:r>
    </w:p>
    <w:p w:rsidR="006C5D13" w:rsidRPr="006C5D13" w:rsidRDefault="006C5D13" w:rsidP="006C5D13">
      <w:pPr>
        <w:spacing w:line="292" w:lineRule="exact"/>
        <w:ind w:left="567"/>
        <w:rPr>
          <w:sz w:val="24"/>
        </w:rPr>
      </w:pPr>
      <w:r w:rsidRPr="006C5D13">
        <w:rPr>
          <w:sz w:val="24"/>
        </w:rPr>
        <w:t xml:space="preserve">Um </w:t>
      </w:r>
      <w:proofErr w:type="spellStart"/>
      <w:r w:rsidRPr="006C5D13">
        <w:rPr>
          <w:sz w:val="24"/>
        </w:rPr>
        <w:t>für</w:t>
      </w:r>
      <w:proofErr w:type="spellEnd"/>
      <w:r w:rsidRPr="006C5D13">
        <w:rPr>
          <w:sz w:val="24"/>
        </w:rPr>
        <w:t xml:space="preserve"> die Interpretation der </w:t>
      </w:r>
      <w:proofErr w:type="spellStart"/>
      <w:r w:rsidRPr="006C5D13">
        <w:rPr>
          <w:sz w:val="24"/>
        </w:rPr>
        <w:t>Eisenstoffwechselstörung</w:t>
      </w:r>
      <w:proofErr w:type="spellEnd"/>
      <w:r w:rsidRPr="006C5D13">
        <w:rPr>
          <w:sz w:val="24"/>
        </w:rPr>
        <w:t xml:space="preserve"> und des HFE </w:t>
      </w:r>
      <w:proofErr w:type="spellStart"/>
      <w:r w:rsidRPr="006C5D13">
        <w:rPr>
          <w:sz w:val="24"/>
        </w:rPr>
        <w:t>Genbefundes</w:t>
      </w:r>
      <w:proofErr w:type="spellEnd"/>
      <w:r w:rsidRPr="006C5D13">
        <w:rPr>
          <w:sz w:val="24"/>
        </w:rPr>
        <w:t xml:space="preserve"> </w:t>
      </w:r>
      <w:proofErr w:type="spellStart"/>
      <w:r w:rsidRPr="006C5D13">
        <w:rPr>
          <w:sz w:val="24"/>
        </w:rPr>
        <w:t>solche</w:t>
      </w:r>
      <w:proofErr w:type="spellEnd"/>
      <w:r w:rsidRPr="006C5D13">
        <w:rPr>
          <w:sz w:val="24"/>
        </w:rPr>
        <w:t xml:space="preserve"> </w:t>
      </w:r>
      <w:proofErr w:type="spellStart"/>
      <w:r w:rsidRPr="006C5D13">
        <w:rPr>
          <w:sz w:val="24"/>
        </w:rPr>
        <w:t>Umstände</w:t>
      </w:r>
      <w:proofErr w:type="spellEnd"/>
      <w:r w:rsidRPr="006C5D13">
        <w:rPr>
          <w:sz w:val="24"/>
        </w:rPr>
        <w:t xml:space="preserve"> </w:t>
      </w:r>
      <w:proofErr w:type="spellStart"/>
      <w:r w:rsidRPr="006C5D13">
        <w:rPr>
          <w:sz w:val="24"/>
        </w:rPr>
        <w:t>berücksichtigen</w:t>
      </w:r>
      <w:proofErr w:type="spellEnd"/>
      <w:r w:rsidRPr="006C5D13">
        <w:rPr>
          <w:sz w:val="24"/>
        </w:rPr>
        <w:t xml:space="preserve"> </w:t>
      </w:r>
      <w:proofErr w:type="spellStart"/>
      <w:r w:rsidRPr="006C5D13">
        <w:rPr>
          <w:sz w:val="24"/>
        </w:rPr>
        <w:t>zu</w:t>
      </w:r>
      <w:proofErr w:type="spellEnd"/>
      <w:r w:rsidRPr="006C5D13">
        <w:rPr>
          <w:sz w:val="24"/>
        </w:rPr>
        <w:t xml:space="preserve"> </w:t>
      </w:r>
      <w:proofErr w:type="spellStart"/>
      <w:r w:rsidRPr="006C5D13">
        <w:rPr>
          <w:sz w:val="24"/>
        </w:rPr>
        <w:t>können</w:t>
      </w:r>
      <w:proofErr w:type="spellEnd"/>
      <w:r w:rsidRPr="006C5D13">
        <w:rPr>
          <w:sz w:val="24"/>
        </w:rPr>
        <w:t xml:space="preserve"> bitten </w:t>
      </w:r>
      <w:proofErr w:type="spellStart"/>
      <w:r w:rsidRPr="006C5D13">
        <w:rPr>
          <w:sz w:val="24"/>
        </w:rPr>
        <w:t>wir</w:t>
      </w:r>
      <w:proofErr w:type="spellEnd"/>
      <w:r w:rsidRPr="006C5D13">
        <w:rPr>
          <w:sz w:val="24"/>
        </w:rPr>
        <w:t xml:space="preserve"> </w:t>
      </w:r>
      <w:proofErr w:type="spellStart"/>
      <w:r w:rsidRPr="006C5D13">
        <w:rPr>
          <w:sz w:val="24"/>
        </w:rPr>
        <w:t>Sie</w:t>
      </w:r>
      <w:proofErr w:type="spellEnd"/>
      <w:r w:rsidRPr="006C5D13">
        <w:rPr>
          <w:sz w:val="24"/>
        </w:rPr>
        <w:t xml:space="preserve"> um </w:t>
      </w:r>
      <w:proofErr w:type="spellStart"/>
      <w:r w:rsidRPr="006C5D13">
        <w:rPr>
          <w:sz w:val="24"/>
        </w:rPr>
        <w:t>zusätzliche</w:t>
      </w:r>
      <w:proofErr w:type="spellEnd"/>
      <w:r w:rsidRPr="006C5D13">
        <w:rPr>
          <w:sz w:val="24"/>
        </w:rPr>
        <w:t xml:space="preserve"> </w:t>
      </w:r>
      <w:proofErr w:type="spellStart"/>
      <w:r w:rsidRPr="006C5D13">
        <w:rPr>
          <w:sz w:val="24"/>
        </w:rPr>
        <w:t>Informationen</w:t>
      </w:r>
      <w:proofErr w:type="spellEnd"/>
      <w:r w:rsidRPr="006C5D13">
        <w:rPr>
          <w:sz w:val="24"/>
        </w:rPr>
        <w:t>:</w:t>
      </w:r>
    </w:p>
    <w:p w:rsidR="006C5D13" w:rsidRPr="006C5D13" w:rsidRDefault="006C5D13" w:rsidP="006C5D13">
      <w:pPr>
        <w:spacing w:line="292" w:lineRule="exact"/>
        <w:ind w:left="567"/>
        <w:rPr>
          <w:sz w:val="24"/>
        </w:rPr>
      </w:pPr>
      <w:proofErr w:type="spellStart"/>
      <w:r w:rsidRPr="006C5D13">
        <w:rPr>
          <w:sz w:val="24"/>
        </w:rPr>
        <w:t>Weitere</w:t>
      </w:r>
      <w:proofErr w:type="spellEnd"/>
      <w:r w:rsidRPr="006C5D13">
        <w:rPr>
          <w:sz w:val="24"/>
        </w:rPr>
        <w:t xml:space="preserve"> </w:t>
      </w:r>
      <w:proofErr w:type="spellStart"/>
      <w:r w:rsidRPr="006C5D13">
        <w:rPr>
          <w:sz w:val="24"/>
        </w:rPr>
        <w:t>Informationen</w:t>
      </w:r>
      <w:proofErr w:type="spellEnd"/>
      <w:r w:rsidRPr="006C5D13">
        <w:rPr>
          <w:sz w:val="24"/>
        </w:rPr>
        <w:t xml:space="preserve"> </w:t>
      </w:r>
      <w:proofErr w:type="spellStart"/>
      <w:r w:rsidRPr="006C5D13">
        <w:rPr>
          <w:sz w:val="24"/>
        </w:rPr>
        <w:t>zur</w:t>
      </w:r>
      <w:proofErr w:type="spellEnd"/>
      <w:r w:rsidRPr="006C5D13">
        <w:rPr>
          <w:sz w:val="24"/>
        </w:rPr>
        <w:t xml:space="preserve"> </w:t>
      </w:r>
      <w:proofErr w:type="spellStart"/>
      <w:r w:rsidRPr="006C5D13">
        <w:rPr>
          <w:sz w:val="24"/>
        </w:rPr>
        <w:t>Abklärung</w:t>
      </w:r>
      <w:proofErr w:type="spellEnd"/>
      <w:r w:rsidRPr="006C5D13">
        <w:rPr>
          <w:sz w:val="24"/>
        </w:rPr>
        <w:t xml:space="preserve"> </w:t>
      </w:r>
      <w:proofErr w:type="spellStart"/>
      <w:r w:rsidRPr="006C5D13">
        <w:rPr>
          <w:sz w:val="24"/>
        </w:rPr>
        <w:t>bei</w:t>
      </w:r>
      <w:proofErr w:type="spellEnd"/>
      <w:r w:rsidRPr="006C5D13">
        <w:rPr>
          <w:sz w:val="24"/>
        </w:rPr>
        <w:t xml:space="preserve"> </w:t>
      </w:r>
      <w:proofErr w:type="spellStart"/>
      <w:r w:rsidRPr="006C5D13">
        <w:rPr>
          <w:sz w:val="24"/>
        </w:rPr>
        <w:t>Verdacht</w:t>
      </w:r>
      <w:proofErr w:type="spellEnd"/>
      <w:r w:rsidRPr="006C5D13">
        <w:rPr>
          <w:sz w:val="24"/>
        </w:rPr>
        <w:t xml:space="preserve"> auf </w:t>
      </w:r>
      <w:proofErr w:type="spellStart"/>
      <w:r w:rsidRPr="006C5D13">
        <w:rPr>
          <w:sz w:val="24"/>
        </w:rPr>
        <w:t>genetische</w:t>
      </w:r>
      <w:proofErr w:type="spellEnd"/>
      <w:r w:rsidRPr="006C5D13">
        <w:rPr>
          <w:sz w:val="24"/>
        </w:rPr>
        <w:t xml:space="preserve"> </w:t>
      </w:r>
      <w:proofErr w:type="spellStart"/>
      <w:r w:rsidRPr="006C5D13">
        <w:rPr>
          <w:sz w:val="24"/>
        </w:rPr>
        <w:t>Eisenstoffwechselstörungen</w:t>
      </w:r>
      <w:proofErr w:type="spellEnd"/>
      <w:r w:rsidRPr="006C5D13">
        <w:rPr>
          <w:sz w:val="24"/>
        </w:rPr>
        <w:t xml:space="preserve"> und </w:t>
      </w:r>
      <w:proofErr w:type="spellStart"/>
      <w:r w:rsidRPr="006C5D13">
        <w:rPr>
          <w:sz w:val="24"/>
        </w:rPr>
        <w:t>Hinweise</w:t>
      </w:r>
      <w:proofErr w:type="spellEnd"/>
      <w:r w:rsidRPr="006C5D13">
        <w:rPr>
          <w:sz w:val="24"/>
        </w:rPr>
        <w:t xml:space="preserve"> </w:t>
      </w:r>
      <w:proofErr w:type="spellStart"/>
      <w:r w:rsidRPr="006C5D13">
        <w:rPr>
          <w:sz w:val="24"/>
        </w:rPr>
        <w:t>wann</w:t>
      </w:r>
      <w:proofErr w:type="spellEnd"/>
      <w:r w:rsidRPr="006C5D13">
        <w:rPr>
          <w:sz w:val="24"/>
        </w:rPr>
        <w:t xml:space="preserve"> </w:t>
      </w:r>
      <w:proofErr w:type="spellStart"/>
      <w:r w:rsidRPr="006C5D13">
        <w:rPr>
          <w:sz w:val="24"/>
        </w:rPr>
        <w:t>bestimmte</w:t>
      </w:r>
      <w:proofErr w:type="spellEnd"/>
      <w:r w:rsidRPr="006C5D13">
        <w:rPr>
          <w:sz w:val="24"/>
        </w:rPr>
        <w:t xml:space="preserve"> </w:t>
      </w:r>
      <w:proofErr w:type="spellStart"/>
      <w:r w:rsidRPr="006C5D13">
        <w:rPr>
          <w:sz w:val="24"/>
        </w:rPr>
        <w:t>genetische</w:t>
      </w:r>
      <w:proofErr w:type="spellEnd"/>
      <w:r w:rsidRPr="006C5D13">
        <w:rPr>
          <w:sz w:val="24"/>
        </w:rPr>
        <w:t xml:space="preserve"> </w:t>
      </w:r>
      <w:proofErr w:type="spellStart"/>
      <w:r w:rsidRPr="006C5D13">
        <w:rPr>
          <w:sz w:val="24"/>
        </w:rPr>
        <w:t>Untersuchungen</w:t>
      </w:r>
      <w:proofErr w:type="spellEnd"/>
      <w:r w:rsidRPr="006C5D13">
        <w:rPr>
          <w:sz w:val="24"/>
        </w:rPr>
        <w:t xml:space="preserve"> </w:t>
      </w:r>
      <w:proofErr w:type="spellStart"/>
      <w:r w:rsidRPr="006C5D13">
        <w:rPr>
          <w:sz w:val="24"/>
        </w:rPr>
        <w:t>indiziert</w:t>
      </w:r>
      <w:proofErr w:type="spellEnd"/>
      <w:r w:rsidRPr="006C5D13">
        <w:rPr>
          <w:sz w:val="24"/>
        </w:rPr>
        <w:t xml:space="preserve"> </w:t>
      </w:r>
      <w:proofErr w:type="spellStart"/>
      <w:proofErr w:type="gramStart"/>
      <w:r w:rsidRPr="006C5D13">
        <w:rPr>
          <w:sz w:val="24"/>
        </w:rPr>
        <w:t>sind</w:t>
      </w:r>
      <w:proofErr w:type="spellEnd"/>
      <w:proofErr w:type="gramEnd"/>
      <w:r w:rsidRPr="006C5D13">
        <w:rPr>
          <w:sz w:val="24"/>
        </w:rPr>
        <w:t xml:space="preserve"> </w:t>
      </w:r>
      <w:proofErr w:type="spellStart"/>
      <w:r w:rsidRPr="006C5D13">
        <w:rPr>
          <w:sz w:val="24"/>
        </w:rPr>
        <w:t>finden</w:t>
      </w:r>
      <w:proofErr w:type="spellEnd"/>
      <w:r w:rsidRPr="006C5D13">
        <w:rPr>
          <w:sz w:val="24"/>
        </w:rPr>
        <w:t xml:space="preserve"> </w:t>
      </w:r>
      <w:proofErr w:type="spellStart"/>
      <w:r w:rsidRPr="006C5D13">
        <w:rPr>
          <w:sz w:val="24"/>
        </w:rPr>
        <w:t>sie</w:t>
      </w:r>
      <w:proofErr w:type="spellEnd"/>
      <w:r w:rsidRPr="006C5D13">
        <w:rPr>
          <w:sz w:val="24"/>
        </w:rPr>
        <w:t xml:space="preserve"> auf </w:t>
      </w:r>
      <w:proofErr w:type="spellStart"/>
      <w:r w:rsidRPr="006C5D13">
        <w:rPr>
          <w:sz w:val="24"/>
        </w:rPr>
        <w:t>unserer</w:t>
      </w:r>
      <w:proofErr w:type="spellEnd"/>
      <w:r w:rsidRPr="006C5D13">
        <w:rPr>
          <w:sz w:val="24"/>
        </w:rPr>
        <w:t xml:space="preserve"> </w:t>
      </w:r>
      <w:proofErr w:type="spellStart"/>
      <w:r w:rsidRPr="006C5D13">
        <w:rPr>
          <w:sz w:val="24"/>
        </w:rPr>
        <w:t>Webseite</w:t>
      </w:r>
      <w:proofErr w:type="spellEnd"/>
      <w:r w:rsidRPr="006C5D13">
        <w:rPr>
          <w:sz w:val="24"/>
        </w:rPr>
        <w:t xml:space="preserve"> http://heplab.at/wp-content/uploads/2018/06/Eisenüberladung-Algo.pdf</w:t>
      </w:r>
    </w:p>
    <w:p w:rsidR="00587385" w:rsidRPr="00507997" w:rsidRDefault="00587385" w:rsidP="006C5D13">
      <w:pPr>
        <w:pStyle w:val="berschrift1"/>
        <w:tabs>
          <w:tab w:val="left" w:pos="477"/>
        </w:tabs>
        <w:spacing w:before="133" w:after="98"/>
        <w:ind w:hanging="115"/>
        <w:rPr>
          <w:sz w:val="8"/>
        </w:rPr>
      </w:pPr>
    </w:p>
    <w:p w:rsidR="00587385" w:rsidRPr="00587385" w:rsidRDefault="00587385" w:rsidP="006C5D13">
      <w:pPr>
        <w:pStyle w:val="berschrift1"/>
        <w:tabs>
          <w:tab w:val="left" w:pos="477"/>
        </w:tabs>
        <w:spacing w:before="133" w:after="98"/>
        <w:ind w:hanging="115"/>
        <w:rPr>
          <w:b w:val="0"/>
          <w:sz w:val="24"/>
        </w:rPr>
      </w:pPr>
      <w:proofErr w:type="spellStart"/>
      <w:r w:rsidRPr="00941DF3">
        <w:rPr>
          <w:sz w:val="28"/>
          <w:highlight w:val="lightGray"/>
        </w:rPr>
        <w:t>Patientenname</w:t>
      </w:r>
      <w:proofErr w:type="spellEnd"/>
      <w:r w:rsidRPr="00941DF3">
        <w:rPr>
          <w:sz w:val="28"/>
          <w:highlight w:val="lightGray"/>
        </w:rPr>
        <w:t xml:space="preserve">: </w:t>
      </w:r>
      <w:r w:rsidRPr="00941DF3">
        <w:rPr>
          <w:b w:val="0"/>
          <w:sz w:val="24"/>
          <w:highlight w:val="lightGray"/>
        </w:rPr>
        <w:t>____________________________________________________</w:t>
      </w:r>
      <w:r w:rsidR="00507997" w:rsidRPr="00941DF3">
        <w:rPr>
          <w:b w:val="0"/>
          <w:sz w:val="24"/>
          <w:highlight w:val="lightGray"/>
        </w:rPr>
        <w:t>_____</w:t>
      </w:r>
      <w:r w:rsidR="008040E9">
        <w:rPr>
          <w:b w:val="0"/>
          <w:sz w:val="24"/>
          <w:highlight w:val="lightGray"/>
        </w:rPr>
        <w:t>_____</w:t>
      </w:r>
      <w:r w:rsidR="00507997" w:rsidRPr="00941DF3">
        <w:rPr>
          <w:b w:val="0"/>
          <w:sz w:val="24"/>
          <w:highlight w:val="lightGray"/>
        </w:rPr>
        <w:t>_</w:t>
      </w:r>
      <w:r w:rsidRPr="00941DF3">
        <w:rPr>
          <w:b w:val="0"/>
          <w:sz w:val="24"/>
          <w:highlight w:val="lightGray"/>
        </w:rPr>
        <w:t>____</w:t>
      </w:r>
    </w:p>
    <w:p w:rsidR="00587385" w:rsidRPr="00587385" w:rsidRDefault="00587385" w:rsidP="006C5D13">
      <w:pPr>
        <w:pStyle w:val="berschrift1"/>
        <w:tabs>
          <w:tab w:val="left" w:pos="477"/>
        </w:tabs>
        <w:spacing w:before="133" w:after="98"/>
        <w:ind w:hanging="115"/>
        <w:rPr>
          <w:sz w:val="28"/>
        </w:rPr>
      </w:pPr>
    </w:p>
    <w:p w:rsidR="00587385" w:rsidRPr="00587385" w:rsidRDefault="00587385" w:rsidP="006C5D13">
      <w:pPr>
        <w:pStyle w:val="berschrift1"/>
        <w:tabs>
          <w:tab w:val="left" w:pos="477"/>
        </w:tabs>
        <w:spacing w:before="133" w:after="98"/>
        <w:ind w:hanging="115"/>
        <w:rPr>
          <w:sz w:val="28"/>
        </w:rPr>
      </w:pPr>
      <w:proofErr w:type="spellStart"/>
      <w:r w:rsidRPr="00941DF3">
        <w:rPr>
          <w:sz w:val="28"/>
          <w:highlight w:val="lightGray"/>
        </w:rPr>
        <w:t>Geburtsdatum</w:t>
      </w:r>
      <w:proofErr w:type="spellEnd"/>
      <w:r w:rsidRPr="00941DF3">
        <w:rPr>
          <w:sz w:val="28"/>
          <w:highlight w:val="lightGray"/>
        </w:rPr>
        <w:t xml:space="preserve">: </w:t>
      </w:r>
      <w:r w:rsidRPr="00941DF3">
        <w:rPr>
          <w:b w:val="0"/>
          <w:sz w:val="28"/>
          <w:highlight w:val="lightGray"/>
        </w:rPr>
        <w:t>_____________</w:t>
      </w:r>
    </w:p>
    <w:p w:rsidR="006C5D13" w:rsidRPr="006C5D13" w:rsidRDefault="00587385" w:rsidP="006C5D13">
      <w:pPr>
        <w:pStyle w:val="berschrift1"/>
        <w:tabs>
          <w:tab w:val="left" w:pos="477"/>
        </w:tabs>
        <w:spacing w:before="133" w:after="98"/>
        <w:ind w:hanging="115"/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257810</wp:posOffset>
                </wp:positionV>
                <wp:extent cx="6315075" cy="2409825"/>
                <wp:effectExtent l="0" t="0" r="28575" b="28575"/>
                <wp:wrapNone/>
                <wp:docPr id="28" name="Gruppieren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5075" cy="2409825"/>
                          <a:chOff x="0" y="0"/>
                          <a:chExt cx="5400675" cy="2409825"/>
                        </a:xfrm>
                      </wpg:grpSpPr>
                      <wps:wsp>
                        <wps:cNvPr id="26" name="Rechteck 26"/>
                        <wps:cNvSpPr/>
                        <wps:spPr>
                          <a:xfrm>
                            <a:off x="400050" y="0"/>
                            <a:ext cx="5000625" cy="24098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hteck 27"/>
                        <wps:cNvSpPr/>
                        <wps:spPr>
                          <a:xfrm>
                            <a:off x="0" y="0"/>
                            <a:ext cx="400050" cy="24098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64364" w:rsidRPr="00664364" w:rsidRDefault="00664364" w:rsidP="00664364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lang w:val="de-AT"/>
                                </w:rPr>
                              </w:pPr>
                              <w:r w:rsidRPr="00664364">
                                <w:rPr>
                                  <w:b/>
                                  <w:color w:val="000000" w:themeColor="text1"/>
                                  <w:sz w:val="28"/>
                                  <w:lang w:val="de-AT"/>
                                </w:rPr>
                                <w:t>Zuweisungsgrund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ieren 28" o:spid="_x0000_s1026" style="position:absolute;left:0;text-align:left;margin-left:23.4pt;margin-top:20.3pt;width:497.25pt;height:189.75pt;z-index:251670528;mso-width-relative:margin" coordsize="54006,24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ir4awMAAC0LAAAOAAAAZHJzL2Uyb0RvYy54bWzsVltP2zAUfp+0/2D5fSTNeoGIgBAMNIkB&#10;AiaeXcdpojm2Z7uk7Nfv2I5D11bTxsSeeEltn5vPd8756sPjVcvRI9OmkaLAo70UIyaoLBuxKPDX&#10;+/MP+xgZS0RJuBSswE/M4OOj9+8OO5WzTNaSl0wjcCJM3qkC19aqPEkMrVlLzJ5UTICwkrolFrZ6&#10;kZSadOC95UmWptOkk7pUWlJmDJyeBSE+8v6rilF7XVWGWcQLDHez/qv9d+6+ydEhyReaqLqh/TXI&#10;C27RkkZA0MHVGbEELXWz5aptqJZGVnaPyjaRVdVQ5nOAbEbpRjYXWi6Vz2WRdws1wATQbuD0Yrf0&#10;6vFGo6YscAaVEqSFGl3opVIN00wgOASEOrXIQfFCqzt1o/uDRdi5pFeVbt0vpINWHtunAVu2sojC&#10;4fTjaJLOJhhRkGXj9GA/mwT0aQ0l2rKj9afecjKGOu+wTGLgxN1vuE6noJPMM1jm38C6q4livgbG&#10;YRDBmkawbhmtLaPfUDYNUHm1ASeTG4BsB0iQVDqBjtxGagKSKYCzidSQL8mVNvaCyRa5RYE1tLnv&#10;PvJ4aSzUB1Sjigst5HnDuW91LlAHc5rN0tRbGMmb0kmdnp86dso1eiQwL3Y1cimBszUt2HEBhw7m&#10;kJpf2SfOnAsublkF/QQVz0IAN8nPPgmlTNhRENWkZCGUy9kPowsWLXxo79B5ruCSg+/eQdQMTqLv&#10;cOde35kyTwSDcZ/574wHCx9ZCjsYt42QeldmHLLqIwf9CFKAxqE0l+UTNJCWgYaMoucNFPCSGHtD&#10;NPAO9ANwqb2GT8UlFEr2K4xqqX/sOnf60OEgxagDHiuw+b4kmmHEPwvo/YPReOyIz2/Gk1kGG70u&#10;ma9LxLI9lVD6EbC2on7p9C2Py0rL9gEo98RFBRERFGIXmFodN6c28CuQNmUnJ14NyE4ReynuFHXO&#10;HaquQe9XD0SrvostUMWVjPNG8o1mDrrOUsiTpZVV4zv9Gdceb5h9x1j/gwRm2yQw+ysSAAC35z8y&#10;wwZRwmREno2z/Yfjvza9a9MVZma+CNXgy/aLLMPZvpvGOPlxSvww/uLpjUpca7uGHBhrFw+9DpXY&#10;1Xzl/7ZHWey412MXxzHwj/FGMP5fzxOMf3PAm8yPRf9+dI++9b0npOdX7tFPAAAA//8DAFBLAwQU&#10;AAYACAAAACEAIr5rW+AAAAAKAQAADwAAAGRycy9kb3ducmV2LnhtbEyPQWvDMAyF74P9B6PBbqud&#10;tgsji1NK2XYqg7WDsZsbq0loLIfYTdJ/P/W0nsTTE+99yleTa8WAfWg8aUhmCgRS6W1DlYbv/fvT&#10;C4gQDVnTekINFwywKu7vcpNZP9IXDrtYCQ6hkBkNdYxdJmUoa3QmzHyHxN7R985Eln0lbW9GDnet&#10;nCuVSmca4obadLipsTztzk7Dx2jG9SJ5G7an4+byu3/+/NkmqPXjw7R+BRFxiv/HcMVndCiY6eDP&#10;ZINoNSxTJo88VQri6qtlsgBx4M1cJSCLXN6+UPwBAAD//wMAUEsBAi0AFAAGAAgAAAAhALaDOJL+&#10;AAAA4QEAABMAAAAAAAAAAAAAAAAAAAAAAFtDb250ZW50X1R5cGVzXS54bWxQSwECLQAUAAYACAAA&#10;ACEAOP0h/9YAAACUAQAACwAAAAAAAAAAAAAAAAAvAQAAX3JlbHMvLnJlbHNQSwECLQAUAAYACAAA&#10;ACEAFR4q+GsDAAAtCwAADgAAAAAAAAAAAAAAAAAuAgAAZHJzL2Uyb0RvYy54bWxQSwECLQAUAAYA&#10;CAAAACEAIr5rW+AAAAAKAQAADwAAAAAAAAAAAAAAAADFBQAAZHJzL2Rvd25yZXYueG1sUEsFBgAA&#10;AAAEAAQA8wAAANIGAAAAAA==&#10;">
                <v:rect id="Rechteck 26" o:spid="_x0000_s1027" style="position:absolute;left:4000;width:50006;height:24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uHHxQAAANsAAAAPAAAAZHJzL2Rvd25yZXYueG1sRI9Ba8JA&#10;FITvhf6H5RW8iG70ICW6irS05CCFanvw9sw+s9Hs25B9avz33UKhx2FmvmEWq9436kpdrAMbmIwz&#10;UMRlsDVXBr52b6NnUFGQLTaBycCdIqyWjw8LzG248Sddt1KpBOGYowEn0uZax9KRxzgOLXHyjqHz&#10;KEl2lbYd3hLcN3qaZTPtsea04LClF0fleXvxBvZFL9Vp8i6bMw6/h4U7lB+vB2MGT/16Dkqol//w&#10;X7uwBqYz+P2SfoBe/gAAAP//AwBQSwECLQAUAAYACAAAACEA2+H2y+4AAACFAQAAEwAAAAAAAAAA&#10;AAAAAAAAAAAAW0NvbnRlbnRfVHlwZXNdLnhtbFBLAQItABQABgAIAAAAIQBa9CxbvwAAABUBAAAL&#10;AAAAAAAAAAAAAAAAAB8BAABfcmVscy8ucmVsc1BLAQItABQABgAIAAAAIQCqhuHHxQAAANsAAAAP&#10;AAAAAAAAAAAAAAAAAAcCAABkcnMvZG93bnJldi54bWxQSwUGAAAAAAMAAwC3AAAA+QIAAAAA&#10;" filled="f" strokecolor="black [3213]" strokeweight="1pt"/>
                <v:rect id="Rechteck 27" o:spid="_x0000_s1028" style="position:absolute;width:4000;height:24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O15wwAAANsAAAAPAAAAZHJzL2Rvd25yZXYueG1sRI/NSgNB&#10;EITvQt5h6IA3M5uAGtZMQggKHiJi9OKt2en9ITvdy0ybbN4+Iwgei6r6ilptxtCbE8XUCTuYzwow&#10;xJX4jhsHX58vd0swSZE99sLk4EIJNuvJzQpLL2f+oNNBG5MhnEp00KoOpbWpailgmslAnL1aYkDN&#10;MjbWRzxneOjtoigebMCO80KLA+1aqo6Hn+DgTZ4lzpc7vpdav/f7UEct3p27nY7bJzBKo/6H/9qv&#10;3sHiEX6/5B9g11cAAAD//wMAUEsBAi0AFAAGAAgAAAAhANvh9svuAAAAhQEAABMAAAAAAAAAAAAA&#10;AAAAAAAAAFtDb250ZW50X1R5cGVzXS54bWxQSwECLQAUAAYACAAAACEAWvQsW78AAAAVAQAACwAA&#10;AAAAAAAAAAAAAAAfAQAAX3JlbHMvLnJlbHNQSwECLQAUAAYACAAAACEAFvDtecMAAADbAAAADwAA&#10;AAAAAAAAAAAAAAAHAgAAZHJzL2Rvd25yZXYueG1sUEsFBgAAAAADAAMAtwAAAPcCAAAAAA==&#10;" fillcolor="#d8d8d8 [2732]" strokecolor="black [3213]" strokeweight="1pt">
                  <v:textbox style="layout-flow:vertical;mso-layout-flow-alt:bottom-to-top">
                    <w:txbxContent>
                      <w:p w:rsidR="00664364" w:rsidRPr="00664364" w:rsidRDefault="00664364" w:rsidP="00664364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  <w:lang w:val="de-AT"/>
                          </w:rPr>
                        </w:pPr>
                        <w:r w:rsidRPr="00664364">
                          <w:rPr>
                            <w:b/>
                            <w:color w:val="000000" w:themeColor="text1"/>
                            <w:sz w:val="28"/>
                            <w:lang w:val="de-AT"/>
                          </w:rPr>
                          <w:t>Zuweisungsgrund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507997">
        <w:rPr>
          <w:sz w:val="22"/>
        </w:rPr>
        <w:t xml:space="preserve">      </w:t>
      </w:r>
    </w:p>
    <w:p w:rsidR="00F679DF" w:rsidRDefault="00F679DF" w:rsidP="00664364">
      <w:pPr>
        <w:spacing w:line="292" w:lineRule="exact"/>
        <w:ind w:left="1440" w:firstLine="720"/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</w:t>
      </w:r>
      <w:proofErr w:type="spellStart"/>
      <w:r w:rsidR="006C5D13" w:rsidRPr="00F679DF">
        <w:rPr>
          <w:sz w:val="24"/>
        </w:rPr>
        <w:t>Familienscreening</w:t>
      </w:r>
      <w:proofErr w:type="spellEnd"/>
    </w:p>
    <w:p w:rsidR="00F679DF" w:rsidRDefault="00F679DF" w:rsidP="00F679DF">
      <w:pPr>
        <w:spacing w:line="292" w:lineRule="exact"/>
        <w:rPr>
          <w:sz w:val="24"/>
        </w:rPr>
      </w:pPr>
    </w:p>
    <w:p w:rsidR="006C5D13" w:rsidRPr="00F679DF" w:rsidRDefault="00F679DF" w:rsidP="00664364">
      <w:pPr>
        <w:spacing w:line="292" w:lineRule="exact"/>
        <w:ind w:left="1440" w:firstLine="720"/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proofErr w:type="spellStart"/>
      <w:proofErr w:type="gramStart"/>
      <w:r w:rsidR="006C5D13" w:rsidRPr="00F679DF">
        <w:rPr>
          <w:sz w:val="24"/>
        </w:rPr>
        <w:t>erhöhte</w:t>
      </w:r>
      <w:proofErr w:type="spellEnd"/>
      <w:proofErr w:type="gramEnd"/>
      <w:r w:rsidR="006C5D13" w:rsidRPr="00F679DF">
        <w:rPr>
          <w:sz w:val="24"/>
        </w:rPr>
        <w:t xml:space="preserve"> </w:t>
      </w:r>
      <w:proofErr w:type="spellStart"/>
      <w:r w:rsidR="006C5D13" w:rsidRPr="00F679DF">
        <w:rPr>
          <w:sz w:val="24"/>
        </w:rPr>
        <w:t>Transferrinsättigung</w:t>
      </w:r>
      <w:proofErr w:type="spellEnd"/>
    </w:p>
    <w:p w:rsidR="006C5D13" w:rsidRPr="00F679DF" w:rsidRDefault="006C5D13" w:rsidP="006C5D13">
      <w:pPr>
        <w:pStyle w:val="Textkrper"/>
        <w:spacing w:before="7" w:line="360" w:lineRule="auto"/>
        <w:rPr>
          <w:sz w:val="24"/>
          <w:szCs w:val="22"/>
        </w:rPr>
      </w:pPr>
    </w:p>
    <w:p w:rsidR="006C5D13" w:rsidRDefault="00F679DF" w:rsidP="00664364">
      <w:pPr>
        <w:pStyle w:val="Textkrper"/>
        <w:spacing w:before="7" w:line="360" w:lineRule="auto"/>
        <w:ind w:left="1440" w:firstLine="720"/>
        <w:rPr>
          <w:sz w:val="24"/>
          <w:szCs w:val="22"/>
        </w:rPr>
      </w:pPr>
      <w:r w:rsidRPr="00F679DF">
        <w:rPr>
          <w:sz w:val="24"/>
          <w:szCs w:val="22"/>
        </w:rPr>
        <w:sym w:font="Wingdings" w:char="F0A8"/>
      </w:r>
      <w:r w:rsidRPr="00F679DF">
        <w:rPr>
          <w:sz w:val="24"/>
          <w:szCs w:val="22"/>
        </w:rPr>
        <w:t xml:space="preserve"> </w:t>
      </w:r>
      <w:r w:rsidRPr="00F679DF">
        <w:rPr>
          <w:sz w:val="24"/>
          <w:szCs w:val="22"/>
        </w:rPr>
        <w:t xml:space="preserve"> </w:t>
      </w:r>
      <w:proofErr w:type="spellStart"/>
      <w:r w:rsidR="006C5D13" w:rsidRPr="00F679DF">
        <w:rPr>
          <w:sz w:val="24"/>
          <w:szCs w:val="22"/>
        </w:rPr>
        <w:t>Verdacht</w:t>
      </w:r>
      <w:proofErr w:type="spellEnd"/>
      <w:r w:rsidR="006C5D13" w:rsidRPr="00F679DF">
        <w:rPr>
          <w:sz w:val="24"/>
          <w:szCs w:val="22"/>
        </w:rPr>
        <w:t xml:space="preserve"> auf </w:t>
      </w:r>
      <w:proofErr w:type="spellStart"/>
      <w:r w:rsidR="006C5D13" w:rsidRPr="00F679DF">
        <w:rPr>
          <w:sz w:val="24"/>
          <w:szCs w:val="22"/>
        </w:rPr>
        <w:t>Eisenüberladung</w:t>
      </w:r>
      <w:proofErr w:type="spellEnd"/>
      <w:r w:rsidR="006C5D13" w:rsidRPr="00F679DF">
        <w:rPr>
          <w:sz w:val="24"/>
          <w:szCs w:val="22"/>
        </w:rPr>
        <w:t xml:space="preserve"> </w:t>
      </w:r>
      <w:proofErr w:type="spellStart"/>
      <w:r w:rsidR="006C5D13" w:rsidRPr="00F679DF">
        <w:rPr>
          <w:sz w:val="24"/>
          <w:szCs w:val="22"/>
        </w:rPr>
        <w:t>im</w:t>
      </w:r>
      <w:proofErr w:type="spellEnd"/>
      <w:r w:rsidR="006C5D13" w:rsidRPr="00F679DF">
        <w:rPr>
          <w:sz w:val="24"/>
          <w:szCs w:val="22"/>
        </w:rPr>
        <w:t xml:space="preserve"> MR</w:t>
      </w:r>
      <w:r>
        <w:rPr>
          <w:sz w:val="24"/>
          <w:szCs w:val="22"/>
        </w:rPr>
        <w:t>:</w:t>
      </w:r>
    </w:p>
    <w:p w:rsidR="00F679DF" w:rsidRPr="00F679DF" w:rsidRDefault="00F679DF" w:rsidP="00F679DF">
      <w:pPr>
        <w:pStyle w:val="Textkrper"/>
        <w:spacing w:before="7" w:line="360" w:lineRule="auto"/>
        <w:ind w:firstLine="523"/>
        <w:rPr>
          <w:sz w:val="4"/>
          <w:szCs w:val="22"/>
        </w:rPr>
      </w:pPr>
    </w:p>
    <w:p w:rsidR="006C5D13" w:rsidRPr="00F679DF" w:rsidRDefault="006C5D13" w:rsidP="008040E9">
      <w:pPr>
        <w:pStyle w:val="Textkrper"/>
        <w:numPr>
          <w:ilvl w:val="0"/>
          <w:numId w:val="7"/>
        </w:numPr>
        <w:spacing w:before="7" w:line="360" w:lineRule="auto"/>
        <w:ind w:left="2835"/>
        <w:rPr>
          <w:sz w:val="24"/>
          <w:szCs w:val="22"/>
        </w:rPr>
      </w:pPr>
      <w:proofErr w:type="spellStart"/>
      <w:r w:rsidRPr="00F679DF">
        <w:rPr>
          <w:sz w:val="24"/>
          <w:szCs w:val="22"/>
        </w:rPr>
        <w:t>Leber</w:t>
      </w:r>
      <w:proofErr w:type="spellEnd"/>
      <w:r w:rsidRPr="00F679DF">
        <w:rPr>
          <w:sz w:val="24"/>
          <w:szCs w:val="22"/>
        </w:rPr>
        <w:t xml:space="preserve"> R2* _____</w:t>
      </w:r>
      <w:r w:rsidR="008040E9">
        <w:rPr>
          <w:sz w:val="24"/>
          <w:szCs w:val="22"/>
        </w:rPr>
        <w:t>__</w:t>
      </w:r>
      <w:r w:rsidRPr="00F679DF">
        <w:rPr>
          <w:sz w:val="24"/>
          <w:szCs w:val="22"/>
        </w:rPr>
        <w:t xml:space="preserve">Hz </w:t>
      </w:r>
      <w:proofErr w:type="spellStart"/>
      <w:r w:rsidRPr="00F679DF">
        <w:rPr>
          <w:sz w:val="24"/>
          <w:szCs w:val="22"/>
        </w:rPr>
        <w:t>oder</w:t>
      </w:r>
      <w:proofErr w:type="spellEnd"/>
      <w:r w:rsidRPr="00F679DF">
        <w:rPr>
          <w:sz w:val="24"/>
          <w:szCs w:val="22"/>
        </w:rPr>
        <w:t xml:space="preserve"> T2*______</w:t>
      </w:r>
      <w:r w:rsidR="008040E9">
        <w:rPr>
          <w:sz w:val="24"/>
          <w:szCs w:val="22"/>
        </w:rPr>
        <w:t>__</w:t>
      </w:r>
      <w:r w:rsidRPr="00F679DF">
        <w:rPr>
          <w:sz w:val="24"/>
          <w:szCs w:val="22"/>
        </w:rPr>
        <w:t xml:space="preserve"> </w:t>
      </w:r>
      <w:proofErr w:type="spellStart"/>
      <w:r w:rsidRPr="00F679DF">
        <w:rPr>
          <w:sz w:val="24"/>
          <w:szCs w:val="22"/>
        </w:rPr>
        <w:t>ms</w:t>
      </w:r>
      <w:proofErr w:type="spellEnd"/>
    </w:p>
    <w:p w:rsidR="006C5D13" w:rsidRPr="00F679DF" w:rsidRDefault="006C5D13" w:rsidP="008040E9">
      <w:pPr>
        <w:pStyle w:val="Textkrper"/>
        <w:numPr>
          <w:ilvl w:val="0"/>
          <w:numId w:val="7"/>
        </w:numPr>
        <w:spacing w:before="7" w:line="360" w:lineRule="auto"/>
        <w:ind w:left="2835"/>
        <w:rPr>
          <w:sz w:val="24"/>
          <w:szCs w:val="22"/>
        </w:rPr>
      </w:pPr>
      <w:proofErr w:type="spellStart"/>
      <w:r w:rsidRPr="00F679DF">
        <w:rPr>
          <w:sz w:val="24"/>
          <w:szCs w:val="22"/>
        </w:rPr>
        <w:t>Milz</w:t>
      </w:r>
      <w:proofErr w:type="spellEnd"/>
      <w:r w:rsidRPr="00F679DF">
        <w:rPr>
          <w:sz w:val="24"/>
          <w:szCs w:val="22"/>
        </w:rPr>
        <w:t xml:space="preserve"> R2* ______</w:t>
      </w:r>
      <w:r w:rsidR="008040E9">
        <w:rPr>
          <w:sz w:val="24"/>
          <w:szCs w:val="22"/>
        </w:rPr>
        <w:t>__</w:t>
      </w:r>
      <w:r w:rsidRPr="00F679DF">
        <w:rPr>
          <w:sz w:val="24"/>
          <w:szCs w:val="22"/>
        </w:rPr>
        <w:t xml:space="preserve">Hz </w:t>
      </w:r>
      <w:proofErr w:type="spellStart"/>
      <w:r w:rsidRPr="00F679DF">
        <w:rPr>
          <w:sz w:val="24"/>
          <w:szCs w:val="22"/>
        </w:rPr>
        <w:t>oder</w:t>
      </w:r>
      <w:proofErr w:type="spellEnd"/>
      <w:r w:rsidRPr="00F679DF">
        <w:rPr>
          <w:sz w:val="24"/>
          <w:szCs w:val="22"/>
        </w:rPr>
        <w:t xml:space="preserve"> T2*______</w:t>
      </w:r>
      <w:r w:rsidR="008040E9">
        <w:rPr>
          <w:sz w:val="24"/>
          <w:szCs w:val="22"/>
        </w:rPr>
        <w:t>__</w:t>
      </w:r>
      <w:r w:rsidRPr="00F679DF">
        <w:rPr>
          <w:sz w:val="24"/>
          <w:szCs w:val="22"/>
        </w:rPr>
        <w:t xml:space="preserve"> </w:t>
      </w:r>
      <w:proofErr w:type="spellStart"/>
      <w:r w:rsidRPr="00F679DF">
        <w:rPr>
          <w:sz w:val="24"/>
          <w:szCs w:val="22"/>
        </w:rPr>
        <w:t>ms</w:t>
      </w:r>
      <w:proofErr w:type="spellEnd"/>
    </w:p>
    <w:p w:rsidR="006C5D13" w:rsidRPr="00F679DF" w:rsidRDefault="006C5D13" w:rsidP="006C5D13">
      <w:pPr>
        <w:pStyle w:val="Textkrper"/>
        <w:spacing w:before="7" w:line="360" w:lineRule="auto"/>
        <w:rPr>
          <w:sz w:val="24"/>
          <w:szCs w:val="22"/>
        </w:rPr>
      </w:pPr>
    </w:p>
    <w:p w:rsidR="006C5D13" w:rsidRPr="00F679DF" w:rsidRDefault="00F679DF" w:rsidP="00F679DF">
      <w:pPr>
        <w:pStyle w:val="Textkrper"/>
        <w:spacing w:before="7" w:line="360" w:lineRule="auto"/>
        <w:ind w:firstLine="116"/>
        <w:rPr>
          <w:sz w:val="24"/>
          <w:szCs w:val="22"/>
        </w:rPr>
      </w:pPr>
      <w:r>
        <w:rPr>
          <w:sz w:val="24"/>
          <w:szCs w:val="22"/>
        </w:rPr>
        <w:t xml:space="preserve">       </w:t>
      </w:r>
      <w:r w:rsidR="00664364">
        <w:rPr>
          <w:sz w:val="24"/>
          <w:szCs w:val="22"/>
        </w:rPr>
        <w:tab/>
      </w:r>
      <w:r w:rsidR="00664364">
        <w:rPr>
          <w:sz w:val="24"/>
          <w:szCs w:val="22"/>
        </w:rPr>
        <w:tab/>
      </w:r>
      <w:r w:rsidR="00664364">
        <w:rPr>
          <w:sz w:val="24"/>
          <w:szCs w:val="22"/>
        </w:rPr>
        <w:tab/>
      </w:r>
      <w:r w:rsidRPr="00F679DF">
        <w:rPr>
          <w:sz w:val="24"/>
          <w:szCs w:val="22"/>
        </w:rPr>
        <w:sym w:font="Wingdings" w:char="F0A8"/>
      </w:r>
      <w:r w:rsidRPr="00F679DF">
        <w:rPr>
          <w:sz w:val="24"/>
          <w:szCs w:val="22"/>
        </w:rPr>
        <w:t xml:space="preserve">  </w:t>
      </w:r>
      <w:proofErr w:type="spellStart"/>
      <w:proofErr w:type="gramStart"/>
      <w:r w:rsidR="006C5D13" w:rsidRPr="00F679DF">
        <w:rPr>
          <w:sz w:val="24"/>
          <w:szCs w:val="22"/>
        </w:rPr>
        <w:t>andere</w:t>
      </w:r>
      <w:proofErr w:type="spellEnd"/>
      <w:proofErr w:type="gramEnd"/>
      <w:r>
        <w:rPr>
          <w:sz w:val="24"/>
          <w:szCs w:val="22"/>
        </w:rPr>
        <w:t>: ____________________________________</w:t>
      </w:r>
    </w:p>
    <w:p w:rsidR="006C5D13" w:rsidRPr="00F679DF" w:rsidRDefault="006C5D13" w:rsidP="006C5D13">
      <w:pPr>
        <w:pStyle w:val="Textkrper"/>
        <w:spacing w:before="2" w:after="1"/>
        <w:rPr>
          <w:sz w:val="24"/>
          <w:szCs w:val="22"/>
        </w:rPr>
      </w:pPr>
    </w:p>
    <w:p w:rsidR="006C5D13" w:rsidRPr="00F679DF" w:rsidRDefault="008040E9" w:rsidP="00F679DF">
      <w:pPr>
        <w:pStyle w:val="berschrift1"/>
        <w:tabs>
          <w:tab w:val="left" w:pos="477"/>
        </w:tabs>
        <w:spacing w:before="133" w:after="98"/>
        <w:ind w:hanging="115"/>
        <w:rPr>
          <w:sz w:val="24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19685</wp:posOffset>
                </wp:positionV>
                <wp:extent cx="6334125" cy="1851660"/>
                <wp:effectExtent l="0" t="0" r="28575" b="15240"/>
                <wp:wrapNone/>
                <wp:docPr id="45" name="Gruppieren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4125" cy="1851660"/>
                          <a:chOff x="0" y="0"/>
                          <a:chExt cx="5972175" cy="1842135"/>
                        </a:xfrm>
                      </wpg:grpSpPr>
                      <wpg:grpSp>
                        <wpg:cNvPr id="1" name="Group 2"/>
                        <wpg:cNvGrpSpPr>
                          <a:grpSpLocks/>
                        </wpg:cNvGrpSpPr>
                        <wpg:grpSpPr bwMode="auto">
                          <a:xfrm>
                            <a:off x="381000" y="0"/>
                            <a:ext cx="5591175" cy="1842135"/>
                            <a:chOff x="1440" y="134"/>
                            <a:chExt cx="9216" cy="2901"/>
                          </a:xfrm>
                        </wpg:grpSpPr>
                        <wps:wsp>
                          <wps:cNvPr id="2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134"/>
                              <a:ext cx="9216" cy="290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8" y="281"/>
                              <a:ext cx="1872" cy="391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3" y="923"/>
                              <a:ext cx="1872" cy="43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3" y="1583"/>
                              <a:ext cx="1872" cy="43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8" y="2310"/>
                              <a:ext cx="1872" cy="396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1" y="368"/>
                              <a:ext cx="3047" cy="4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5D13" w:rsidRPr="00C0059B" w:rsidRDefault="006C5D13" w:rsidP="006C5D13">
                                <w:pPr>
                                  <w:spacing w:line="223" w:lineRule="exact"/>
                                  <w:rPr>
                                    <w:sz w:val="24"/>
                                  </w:rPr>
                                </w:pPr>
                                <w:proofErr w:type="spellStart"/>
                                <w:r w:rsidRPr="00C0059B">
                                  <w:rPr>
                                    <w:sz w:val="24"/>
                                  </w:rPr>
                                  <w:t>Eisen</w:t>
                                </w:r>
                                <w:proofErr w:type="spellEnd"/>
                                <w:r w:rsidRPr="00C0059B">
                                  <w:rPr>
                                    <w:sz w:val="24"/>
                                  </w:rPr>
                                  <w:t xml:space="preserve"> (</w:t>
                                </w:r>
                                <w:proofErr w:type="spellStart"/>
                                <w:r w:rsidR="008040E9">
                                  <w:rPr>
                                    <w:sz w:val="24"/>
                                  </w:rPr>
                                  <w:t>Bitte</w:t>
                                </w:r>
                                <w:proofErr w:type="spellEnd"/>
                                <w:r w:rsidR="008040E9">
                                  <w:rPr>
                                    <w:sz w:val="24"/>
                                  </w:rPr>
                                  <w:t xml:space="preserve"> </w:t>
                                </w:r>
                                <w:r w:rsidRPr="00C0059B">
                                  <w:rPr>
                                    <w:sz w:val="24"/>
                                  </w:rPr>
                                  <w:t xml:space="preserve">Einheit </w:t>
                                </w:r>
                                <w:proofErr w:type="spellStart"/>
                                <w:r w:rsidRPr="00C0059B">
                                  <w:rPr>
                                    <w:sz w:val="24"/>
                                  </w:rPr>
                                  <w:t>an</w:t>
                                </w:r>
                                <w:r w:rsidR="00C0059B">
                                  <w:rPr>
                                    <w:sz w:val="24"/>
                                  </w:rPr>
                                  <w:t>kreuzen</w:t>
                                </w:r>
                                <w:proofErr w:type="spellEnd"/>
                                <w:r w:rsidR="00C0059B">
                                  <w:rPr>
                                    <w:sz w:val="24"/>
                                  </w:rPr>
                                  <w:t>!</w:t>
                                </w:r>
                                <w:r w:rsidRPr="00C0059B">
                                  <w:rPr>
                                    <w:sz w:val="2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92" y="977"/>
                              <a:ext cx="2314" cy="3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5D13" w:rsidRPr="00C0059B" w:rsidRDefault="00587385" w:rsidP="006C5D13">
                                <w:pPr>
                                  <w:spacing w:line="223" w:lineRule="exact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Transferrin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1" y="1830"/>
                              <a:ext cx="474" cy="2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5D13" w:rsidRDefault="006C5D13" w:rsidP="006C5D13">
                                <w:pPr>
                                  <w:spacing w:line="223" w:lineRule="exact"/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22" y="1634"/>
                              <a:ext cx="2843" cy="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5D13" w:rsidRPr="00C0059B" w:rsidRDefault="00587385" w:rsidP="006C5D13">
                                <w:pPr>
                                  <w:spacing w:line="223" w:lineRule="exact"/>
                                  <w:rPr>
                                    <w:sz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4"/>
                                  </w:rPr>
                                  <w:t>Transferrinsättigung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1" y="2519"/>
                              <a:ext cx="419" cy="2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5D13" w:rsidRDefault="006C5D13" w:rsidP="006C5D13">
                                <w:pPr>
                                  <w:spacing w:line="223" w:lineRule="exact"/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25" y="2384"/>
                              <a:ext cx="2453" cy="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5D13" w:rsidRPr="00C0059B" w:rsidRDefault="00C0059B" w:rsidP="006C5D13">
                                <w:pPr>
                                  <w:spacing w:line="223" w:lineRule="exact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Ferritin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44" name="Rechteck 44"/>
                        <wps:cNvSpPr/>
                        <wps:spPr>
                          <a:xfrm>
                            <a:off x="0" y="0"/>
                            <a:ext cx="400050" cy="184213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64364" w:rsidRPr="00664364" w:rsidRDefault="00507997" w:rsidP="00664364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lang w:val="de-AT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:lang w:val="de-AT"/>
                                </w:rPr>
                                <w:t xml:space="preserve">Aktueller </w:t>
                              </w:r>
                              <w:r w:rsidR="00664364">
                                <w:rPr>
                                  <w:b/>
                                  <w:color w:val="000000" w:themeColor="text1"/>
                                  <w:sz w:val="28"/>
                                  <w:lang w:val="de-AT"/>
                                </w:rPr>
                                <w:t>Eisenstatus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45" o:spid="_x0000_s1029" style="position:absolute;left:0;text-align:left;margin-left:22.65pt;margin-top:1.55pt;width:498.75pt;height:145.8pt;z-index:251673600;mso-width-relative:margin;mso-height-relative:margin" coordsize="59721,18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xqB0AYAACEyAAAOAAAAZHJzL2Uyb0RvYy54bWzsW91v2zYQfx+w/0HQu2tRom3JqFOkdhwM&#10;yNqi7dBnRqJsYZKoUXTsrNj/vuOHaPkjadMkxrrID7I+SOruePfj3fH0+s2myJ0byuuMlRMXvfJc&#10;h5YxS7JyMXH/+Dzvha5TC1ImJGclnbi3tHbfnP36y+t1NaY+W7I8odyBQcp6vK4m7lKIatzv1/GS&#10;FqR+xSpawsOU8YIIuOSLfsLJGkYv8r7vecP+mvGk4iymdQ13Z/qhe6bGT1Mai/dpWlPh5BMXaBPq&#10;yNXxWh77Z6/JeMFJtcxiQwb5ASoKkpXwUjvUjAjirHh2MFSRxZzVLBWvYlb0WZpmMVU8ADfI2+Pm&#10;krNVpXhZjNeLyooJRLsnpx8eNn5384E7WTJx8cB1SlLAHF3yVVVllNPSgZsgoXW1GEPDS159qj5w&#10;c2OhryTTm5QX8h/YcTZKtrdWtnQjnBhuDoMAIx/eEcMzFA7QcGikHy9hig76xcsL03MQjXw0sj2x&#10;jwJFVb95cV/SZ8mxF5ZuwyDa8gdidfxDzvQEApNXLP6zBj7VyFvO9YjmTc71+neWgLjISjA193ti&#10;CELkeaBzh7IYDCJ0jCMytrJAGOuuKMBaSbcCiXw01HL0Iw/Jp3eKAoyq3upN/Ti9+bQkFVXqWEt1&#10;MGL1G7F+BGMj5SKnDoq0bFUzqTJSsLWWqlOy6RKa0XPO2XpJSQJUaSbWVauDvKih6zfFfCipRuXu&#10;kRMZV7wWl5QVjjyZuByIV5NIbq5qoUXaNJHUl2ye5TncJ+O8dNYTNxqAMiu+WJ4l8qG64Ivrac6d&#10;GyLxRv3M/NTtZkUmAPXyrJi4oW1ExlIaF2Wi3iJIlutzmNy8lIMDX0CbOdPo8jXyoovwIsQ97A8v&#10;etibzXrn8ynuDeegYLNgNp3O0D+SToTHyyxJaClJbZAO4e/TCIO5GqMs1u2wVLc5n6vfIef9XTKU&#10;4gJXzb/iDmxOz7y0tnp8zZJb0ALONHTDUgMnS8b/dp01wPbErf9aEU5dJ/+tBE2KtDoIdYEHIx+s&#10;iLefXLefkDKGoSaucB19OhV6bVhVPFss4U1IzXHJzsHI00wpxpYqBRDKxDStz25rsJhqiG7ZmoIH&#10;SROY5HPbGg4RkACA5ofKZJVOKnhH4QiAQGJ7EO1C0uNNDfkjwFFlXm0j2tG4ztaUEbVMsrO173Wz&#10;jq9r0RFbC064ruEwCJStRb567TFbw4HyYuzy39maCiRglenWtZ9pXUOwSh8sbMZBP9HCZowNDcLO&#10;2jov8n/tRSIbCbfcSOW0ndyNDMDyVbjTxGxtP3JoAogmrm7isR8N2To/EqLwOz3oLmarniU/gsCL&#10;02vbZ6nkb9nG2U+POGIDt5tg89kSJUNp+DJCG4a7Rhd4eKSDNxw8ZfAmQzabOHkJaQzto6u879cI&#10;+dh760e9+TAc9fAcD3rRyAt7HoreRkMPR3g2383MXGUlfXxm5tTJKZtYkuQ3mZzm/1hGR2yuNyrj&#10;bB28B+Z4wFnU+R2b24ETndeBk58tp4Ns3t3iw2gvzDwNPgRBBCkcwIdopAjYBpx+gLBJ7jxpwNnh&#10;Q4cPMvkr3U6Z69dZVIsPNtvysvEB9nr2/AflGLd89dPgA4JdK4UPKAz2vHY8Mvjg61zVEyWkOnzo&#10;8OEefLA7Hy8bH8B138MHs2lvM2enwQd/4Gv/AQ2bPesmqvdDDFGQ2h2CDTm9u/oUUX0HEB1A3AMQ&#10;1g5eNkDYXWMbYFjkNHvGpwEI60D4A10hso0wMNxQ+NA5EI+qo+gSELIW6hslJTbAsH70y8YHu9Nt&#10;8cFGXifFhyCU9YGyuiQITdGbdSDwwDgQPqQqOweiKTF7cNK+A4iHAIRNxP1XAWJb+nqiCjQMgb7d&#10;qV8KGv/pwC0wyFY6wlzpjE5TpHt/dTCG+q0BJG91cfBhie+DC1t297lkNTm1dZnXC13Vl68KqODV&#10;tZrhACgwwKKKz2Xz/ZKqpvbzro3E3deITbOX0iLG7ILspbxqcZtD7lyO/5GmkByHzSBfV7ztjkni&#10;mJZCk18vSUI19ZL449SrAeXIKZR92rHNAMfH1uhq2suuVNXR286mFO++zraHejMrhe1cZCXjxzjL&#10;gSvzZt2+yQtq0Uj1sus2ussu6yqeZ1DPe0Vq8YFwqOQHnZIlo+/hkOYM6naZOXMdWUR67L4uMZVH&#10;qDt8iirTclVMGdQDQ/YMCFSnMC4XeXOaclZ8ge8YzmVtKzxqtjBiwZuLpjAVvoSI6fm5agZfEFRE&#10;XJWfqrjZO5Rb5J83XwivzCa5gBX0HWsq3Mh4r7xZt5Wz9B0lrgps4DsEZRbmmwn5oUP7Ws3a9suO&#10;s38BAAD//wMAUEsDBBQABgAIAAAAIQA8R5ql4AAAAAkBAAAPAAAAZHJzL2Rvd25yZXYueG1sTI9P&#10;S8NAFMTvgt9heYI3u/lXrTEvpRT1VAq2QvG2TV6T0OzbkN0m6bd3e9LjMMPMb7LlpFsxUG8bwwjh&#10;LABBXJiy4Qrhe//xtABhneJStYYJ4UoWlvn9XabS0oz8RcPOVcKXsE0VQu1cl0ppi5q0sjPTEXvv&#10;ZHqtnJd9Jctejb5ctzIKgmepVcN+oVYdrWsqzruLRvgc1biKw/dhcz6trz/7+fawCQnx8WFavYFw&#10;NLm/MNzwPTrknuloLlxa0SIk89gnEeIQxM0OkshfOSJEr8kLyDyT/x/kvwAAAP//AwBQSwECLQAU&#10;AAYACAAAACEAtoM4kv4AAADhAQAAEwAAAAAAAAAAAAAAAAAAAAAAW0NvbnRlbnRfVHlwZXNdLnht&#10;bFBLAQItABQABgAIAAAAIQA4/SH/1gAAAJQBAAALAAAAAAAAAAAAAAAAAC8BAABfcmVscy8ucmVs&#10;c1BLAQItABQABgAIAAAAIQD2jxqB0AYAACEyAAAOAAAAAAAAAAAAAAAAAC4CAABkcnMvZTJvRG9j&#10;LnhtbFBLAQItABQABgAIAAAAIQA8R5ql4AAAAAkBAAAPAAAAAAAAAAAAAAAAACoJAABkcnMvZG93&#10;bnJldi54bWxQSwUGAAAAAAQABADzAAAANwoAAAAA&#10;">
                <v:group id="Group 2" o:spid="_x0000_s1030" style="position:absolute;left:3810;width:55911;height:18421" coordorigin="1440,134" coordsize="9216,2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19" o:spid="_x0000_s1031" style="position:absolute;left:1440;top:134;width:9216;height:2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44wgAAANoAAAAPAAAAZHJzL2Rvd25yZXYueG1sRI9Ba8JA&#10;FITvBf/D8gre6qaCRVLXkIqCJ6EqaG+P7OtuSPZtyK4m/vtuodDjMDPfMKtidK24Ux9qzwpeZxkI&#10;4srrmo2C82n3sgQRIrLG1jMpeFCAYj15WmGu/cCfdD9GIxKEQ44KbIxdLmWoLDkMM98RJ+/b9w5j&#10;kr2RuschwV0r51n2Jh3WnBYsdrSxVDXHm1Ow7b4O5cIEWV6ivTb+Y9jZg1Fq+jyW7yAijfE//Nfe&#10;awVz+L2SboBc/wAAAP//AwBQSwECLQAUAAYACAAAACEA2+H2y+4AAACFAQAAEwAAAAAAAAAAAAAA&#10;AAAAAAAAW0NvbnRlbnRfVHlwZXNdLnhtbFBLAQItABQABgAIAAAAIQBa9CxbvwAAABUBAAALAAAA&#10;AAAAAAAAAAAAAB8BAABfcmVscy8ucmVsc1BLAQItABQABgAIAAAAIQDWjF44wgAAANoAAAAPAAAA&#10;AAAAAAAAAAAAAAcCAABkcnMvZG93bnJldi54bWxQSwUGAAAAAAMAAwC3AAAA9gIAAAAA&#10;" filled="f"/>
                  <v:rect id="Rectangle 14" o:spid="_x0000_s1032" style="position:absolute;left:4818;top:281;width:1872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sEwQAAANoAAAAPAAAAZHJzL2Rvd25yZXYueG1sRE/LisIw&#10;FN0L/kO4A7MRm+qo1I5RRBgYXAg+EJeX5toWm5uSRO38/WQhuDyc92LVmUY8yPnasoJRkoIgLqyu&#10;uVRwOv4MMxA+IGtsLJOCP/KwWvZ7C8y1ffKeHodQihjCPkcFVQhtLqUvKjLoE9sSR+5qncEQoSul&#10;dviM4aaR4zSdSYM1x4YKW9pUVNwOd6NgO5mml3Ae2WN2+5rvXDM4z7Z3pT4/uvU3iEBdeItf7l+t&#10;IG6NV+INkMt/AAAA//8DAFBLAQItABQABgAIAAAAIQDb4fbL7gAAAIUBAAATAAAAAAAAAAAAAAAA&#10;AAAAAABbQ29udGVudF9UeXBlc10ueG1sUEsBAi0AFAAGAAgAAAAhAFr0LFu/AAAAFQEAAAsAAAAA&#10;AAAAAAAAAAAAHwEAAF9yZWxzLy5yZWxzUEsBAi0AFAAGAAgAAAAhAGh66wTBAAAA2gAAAA8AAAAA&#10;AAAAAAAAAAAABwIAAGRycy9kb3ducmV2LnhtbFBLBQYAAAAAAwADALcAAAD1AgAAAAA=&#10;" filled="f" strokeweight="1pt"/>
                  <v:rect id="Rectangle 13" o:spid="_x0000_s1033" style="position:absolute;left:4833;top:923;width:187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k6fxAAAANoAAAAPAAAAZHJzL2Rvd25yZXYueG1sRI9Pi8Iw&#10;FMTvwn6H8Ba8yJr6Z0WrUZYFQTwI1kX2+GiebbF5KUnU+u2NIHgcZuY3zGLVmlpcyfnKsoJBPwFB&#10;nFtdcaHg77D+moLwAVljbZkU3MnDavnRWWCq7Y33dM1CISKEfYoKyhCaVEqfl2TQ921DHL2TdQZD&#10;lK6Q2uEtwk0th0kykQYrjgslNvRbUn7OLkbBdvyd/IfjwB6m59Fs5+recbK9KNX9bH/mIAK14R1+&#10;tTdawQyeV+INkMsHAAAA//8DAFBLAQItABQABgAIAAAAIQDb4fbL7gAAAIUBAAATAAAAAAAAAAAA&#10;AAAAAAAAAABbQ29udGVudF9UeXBlc10ueG1sUEsBAi0AFAAGAAgAAAAhAFr0LFu/AAAAFQEAAAsA&#10;AAAAAAAAAAAAAAAAHwEAAF9yZWxzLy5yZWxzUEsBAi0AFAAGAAgAAAAhAAc2Tp/EAAAA2gAAAA8A&#10;AAAAAAAAAAAAAAAABwIAAGRycy9kb3ducmV2LnhtbFBLBQYAAAAAAwADALcAAAD4AgAAAAA=&#10;" filled="f" strokeweight="1pt"/>
                  <v:rect id="Rectangle 12" o:spid="_x0000_s1034" style="position:absolute;left:4833;top:1583;width:187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MNG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KGXX2QAvfoFAAD//wMAUEsBAi0AFAAGAAgAAAAhANvh9svuAAAAhQEAABMAAAAAAAAA&#10;AAAAAAAAAAAAAFtDb250ZW50X1R5cGVzXS54bWxQSwECLQAUAAYACAAAACEAWvQsW78AAAAVAQAA&#10;CwAAAAAAAAAAAAAAAAAfAQAAX3JlbHMvLnJlbHNQSwECLQAUAAYACAAAACEAS5DDRsYAAADbAAAA&#10;DwAAAAAAAAAAAAAAAAAHAgAAZHJzL2Rvd25yZXYueG1sUEsFBgAAAAADAAMAtwAAAPoCAAAAAA==&#10;" filled="f" strokeweight="1pt"/>
                  <v:rect id="Rectangle 11" o:spid="_x0000_s1035" style="position:absolute;left:4818;top:2310;width:187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GbdwgAAANsAAAAPAAAAZHJzL2Rvd25yZXYueG1sRE9Ni8Iw&#10;EL0v+B/CCF4WTevuilajiCAsHoRVEY9DM7bFZlKSqPXfG0HY2zze58wWranFjZyvLCtIBwkI4tzq&#10;igsFh/26PwbhA7LG2jIpeJCHxbzzMcNM2zv/0W0XChFD2GeooAyhyaT0eUkG/cA2xJE7W2cwROgK&#10;qR3eY7ip5TBJRtJgxbGhxIZWJeWX3dUo2Hz/JKdwTO1+fPmabF39eRxtrkr1uu1yCiJQG/7Fb/ev&#10;jvNTeP0SD5DzJwAAAP//AwBQSwECLQAUAAYACAAAACEA2+H2y+4AAACFAQAAEwAAAAAAAAAAAAAA&#10;AAAAAAAAW0NvbnRlbnRfVHlwZXNdLnhtbFBLAQItABQABgAIAAAAIQBa9CxbvwAAABUBAAALAAAA&#10;AAAAAAAAAAAAAB8BAABfcmVscy8ucmVsc1BLAQItABQABgAIAAAAIQAk3GbdwgAAANsAAAAPAAAA&#10;AAAAAAAAAAAAAAcCAABkcnMvZG93bnJldi54bWxQSwUGAAAAAAMAAwC3AAAA9gIAAAAA&#10;" filled="f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6" type="#_x0000_t202" style="position:absolute;left:1611;top:368;width:3047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:rsidR="006C5D13" w:rsidRPr="00C0059B" w:rsidRDefault="006C5D13" w:rsidP="006C5D13">
                          <w:pPr>
                            <w:spacing w:line="223" w:lineRule="exact"/>
                            <w:rPr>
                              <w:sz w:val="24"/>
                            </w:rPr>
                          </w:pPr>
                          <w:proofErr w:type="spellStart"/>
                          <w:r w:rsidRPr="00C0059B">
                            <w:rPr>
                              <w:sz w:val="24"/>
                            </w:rPr>
                            <w:t>Eisen</w:t>
                          </w:r>
                          <w:proofErr w:type="spellEnd"/>
                          <w:r w:rsidRPr="00C0059B">
                            <w:rPr>
                              <w:sz w:val="24"/>
                            </w:rPr>
                            <w:t xml:space="preserve"> (</w:t>
                          </w:r>
                          <w:proofErr w:type="spellStart"/>
                          <w:r w:rsidR="008040E9">
                            <w:rPr>
                              <w:sz w:val="24"/>
                            </w:rPr>
                            <w:t>Bitte</w:t>
                          </w:r>
                          <w:proofErr w:type="spellEnd"/>
                          <w:r w:rsidR="008040E9">
                            <w:rPr>
                              <w:sz w:val="24"/>
                            </w:rPr>
                            <w:t xml:space="preserve"> </w:t>
                          </w:r>
                          <w:r w:rsidRPr="00C0059B">
                            <w:rPr>
                              <w:sz w:val="24"/>
                            </w:rPr>
                            <w:t xml:space="preserve">Einheit </w:t>
                          </w:r>
                          <w:proofErr w:type="spellStart"/>
                          <w:r w:rsidRPr="00C0059B">
                            <w:rPr>
                              <w:sz w:val="24"/>
                            </w:rPr>
                            <w:t>an</w:t>
                          </w:r>
                          <w:r w:rsidR="00C0059B">
                            <w:rPr>
                              <w:sz w:val="24"/>
                            </w:rPr>
                            <w:t>kreuzen</w:t>
                          </w:r>
                          <w:proofErr w:type="spellEnd"/>
                          <w:r w:rsidR="00C0059B">
                            <w:rPr>
                              <w:sz w:val="24"/>
                            </w:rPr>
                            <w:t>!</w:t>
                          </w:r>
                          <w:r w:rsidRPr="00C0059B">
                            <w:rPr>
                              <w:sz w:val="24"/>
                            </w:rPr>
                            <w:t>)</w:t>
                          </w:r>
                        </w:p>
                      </w:txbxContent>
                    </v:textbox>
                  </v:shape>
                  <v:shape id="_x0000_s1037" type="#_x0000_t202" style="position:absolute;left:3392;top:977;width:2314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:rsidR="006C5D13" w:rsidRPr="00C0059B" w:rsidRDefault="00587385" w:rsidP="006C5D13">
                          <w:pPr>
                            <w:spacing w:line="223" w:lineRule="exac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Transferrin</w:t>
                          </w:r>
                        </w:p>
                      </w:txbxContent>
                    </v:textbox>
                  </v:shape>
                  <v:shape id="Text Box 6" o:spid="_x0000_s1038" type="#_x0000_t202" style="position:absolute;left:1591;top:1830;width:474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<v:textbox inset="0,0,0,0">
                      <w:txbxContent>
                        <w:p w:rsidR="006C5D13" w:rsidRDefault="006C5D13" w:rsidP="006C5D13">
                          <w:pPr>
                            <w:spacing w:line="223" w:lineRule="exact"/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shape>
                  <v:shape id="_x0000_s1039" type="#_x0000_t202" style="position:absolute;left:2522;top:1634;width:2843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:rsidR="006C5D13" w:rsidRPr="00C0059B" w:rsidRDefault="00587385" w:rsidP="006C5D13">
                          <w:pPr>
                            <w:spacing w:line="223" w:lineRule="exact"/>
                            <w:rPr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sz w:val="24"/>
                            </w:rPr>
                            <w:t>Transferrinsättigung</w:t>
                          </w:r>
                          <w:proofErr w:type="spellEnd"/>
                        </w:p>
                      </w:txbxContent>
                    </v:textbox>
                  </v:shape>
                  <v:shape id="Text Box 4" o:spid="_x0000_s1040" type="#_x0000_t202" style="position:absolute;left:1591;top:2519;width:419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<v:textbox inset="0,0,0,0">
                      <w:txbxContent>
                        <w:p w:rsidR="006C5D13" w:rsidRDefault="006C5D13" w:rsidP="006C5D13">
                          <w:pPr>
                            <w:spacing w:line="223" w:lineRule="exact"/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shape>
                  <v:shape id="_x0000_s1041" type="#_x0000_t202" style="position:absolute;left:3825;top:2384;width:2453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<v:textbox inset="0,0,0,0">
                      <w:txbxContent>
                        <w:p w:rsidR="006C5D13" w:rsidRPr="00C0059B" w:rsidRDefault="00C0059B" w:rsidP="006C5D13">
                          <w:pPr>
                            <w:spacing w:line="223" w:lineRule="exac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Ferritin</w:t>
                          </w:r>
                        </w:p>
                      </w:txbxContent>
                    </v:textbox>
                  </v:shape>
                </v:group>
                <v:rect id="Rechteck 44" o:spid="_x0000_s1042" style="position:absolute;width:4000;height:184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ZauwwAAANsAAAAPAAAAZHJzL2Rvd25yZXYueG1sRI/NSgNB&#10;EITvQt5h6EBuZjYSJayZhBAUcoiI0Yu3Zqf3h+x0LzNtsr69Iwgei6r6ilpvx9CbC8XUCTtYzAsw&#10;xJX4jhsHH+/PtyswSZE99sLk4JsSbDeTmzWWXq78RpeTNiZDOJXooFUdSmtT1VLANJeBOHu1xICa&#10;ZWysj3jN8NDbu6J4sAE7zgstDrRvqTqfvoKDF3mSuFjt+V5q/TweQx21eHVuNh13j2CURv0P/7UP&#10;3sFyCb9f8g+wmx8AAAD//wMAUEsBAi0AFAAGAAgAAAAhANvh9svuAAAAhQEAABMAAAAAAAAAAAAA&#10;AAAAAAAAAFtDb250ZW50X1R5cGVzXS54bWxQSwECLQAUAAYACAAAACEAWvQsW78AAAAVAQAACwAA&#10;AAAAAAAAAAAAAAAfAQAAX3JlbHMvLnJlbHNQSwECLQAUAAYACAAAACEAO/2WrsMAAADbAAAADwAA&#10;AAAAAAAAAAAAAAAHAgAAZHJzL2Rvd25yZXYueG1sUEsFBgAAAAADAAMAtwAAAPcCAAAAAA==&#10;" fillcolor="#d8d8d8 [2732]" strokecolor="black [3213]" strokeweight="1pt">
                  <v:textbox style="layout-flow:vertical;mso-layout-flow-alt:bottom-to-top">
                    <w:txbxContent>
                      <w:p w:rsidR="00664364" w:rsidRPr="00664364" w:rsidRDefault="00507997" w:rsidP="00664364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  <w:lang w:val="de-AT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:lang w:val="de-AT"/>
                          </w:rPr>
                          <w:t xml:space="preserve">Aktueller </w:t>
                        </w:r>
                        <w:r w:rsidR="00664364">
                          <w:rPr>
                            <w:b/>
                            <w:color w:val="000000" w:themeColor="text1"/>
                            <w:sz w:val="28"/>
                            <w:lang w:val="de-AT"/>
                          </w:rPr>
                          <w:t>Eisenstatus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B3A1A9" wp14:editId="5A4DCD39">
                <wp:simplePos x="0" y="0"/>
                <wp:positionH relativeFrom="column">
                  <wp:posOffset>4269105</wp:posOffset>
                </wp:positionH>
                <wp:positionV relativeFrom="paragraph">
                  <wp:posOffset>176530</wp:posOffset>
                </wp:positionV>
                <wp:extent cx="2152650" cy="273685"/>
                <wp:effectExtent l="0" t="0" r="0" b="1206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59B" w:rsidRPr="00C0059B" w:rsidRDefault="00C0059B" w:rsidP="00C0059B">
                            <w:pPr>
                              <w:spacing w:line="223" w:lineRule="exact"/>
                              <w:rPr>
                                <w:sz w:val="24"/>
                                <w:lang w:val="de-AT"/>
                              </w:rPr>
                            </w:pPr>
                            <w:r w:rsidRPr="00F679DF">
                              <w:rPr>
                                <w:sz w:val="24"/>
                              </w:rPr>
                              <w:sym w:font="Wingdings" w:char="F0A8"/>
                            </w:r>
                            <w:r w:rsidRPr="00F679DF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[</w:t>
                            </w:r>
                            <w:r>
                              <w:rPr>
                                <w:sz w:val="24"/>
                                <w:lang w:val="de-AT"/>
                              </w:rPr>
                              <w:t>µ</w:t>
                            </w:r>
                            <w:proofErr w:type="spellStart"/>
                            <w:r>
                              <w:rPr>
                                <w:sz w:val="24"/>
                                <w:lang w:val="de-AT"/>
                              </w:rPr>
                              <w:t>mol</w:t>
                            </w:r>
                            <w:proofErr w:type="spellEnd"/>
                            <w:r>
                              <w:rPr>
                                <w:sz w:val="24"/>
                                <w:lang w:val="de-AT"/>
                              </w:rPr>
                              <w:t xml:space="preserve">/l]     </w:t>
                            </w:r>
                            <w:proofErr w:type="gramStart"/>
                            <w:r>
                              <w:rPr>
                                <w:sz w:val="24"/>
                                <w:lang w:val="de-AT"/>
                              </w:rPr>
                              <w:t>oder</w:t>
                            </w:r>
                            <w:proofErr w:type="gramEnd"/>
                            <w:r>
                              <w:rPr>
                                <w:sz w:val="24"/>
                                <w:lang w:val="de-AT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de-AT"/>
                              </w:rPr>
                              <w:tab/>
                            </w:r>
                            <w:r w:rsidRPr="00F679DF">
                              <w:rPr>
                                <w:sz w:val="24"/>
                              </w:rPr>
                              <w:sym w:font="Wingdings" w:char="F0A8"/>
                            </w:r>
                            <w:r w:rsidRPr="00F679DF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de-AT"/>
                              </w:rPr>
                              <w:t>[µg/dl]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B3A1A9" id="Text Box 9" o:spid="_x0000_s1043" type="#_x0000_t202" style="position:absolute;left:0;text-align:left;margin-left:336.15pt;margin-top:13.9pt;width:169.5pt;height:21.5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jCBsA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zAiJMeWvRADxrdigNKTXXGQWXgdD+Amz7ANnTZMlXDnai+KsTFqiV8S2+kFGNLSQ3Z+eame3Z1&#10;wlEGZDN+EDWEITstLNChkb0pHRQDATp06fHUGZNKBZuBHwVxBEcVnAWLyziJbAiSzbcHqfQ7Knpk&#10;jBxL6LxFJ/s7pU02JJtdTDAuStZ1tvsdf7YBjtMOxIar5sxkYZv5I/XSdbJOQicM4rUTekXh3JSr&#10;0IlLfxEVl8VqVfg/TVw/zFpW15SbMLOw/PDPGneU+CSJk7SU6Fht4ExKSm43q06iPQFhl/Y7FuTM&#10;zX2ehi0CcHlByQ9C7zZInTJOFk5YhpGTLrzE8fz0No29MA2L8jmlO8bpv1NCY47TKIgmMf2Wm2e/&#10;19xI1jMNo6NjfY6TkxPJjATXvLat1YR1k31WCpP+Uymg3XOjrWCNRie16sPmYF+Gb+Vs1LwR9SNI&#10;WApQGIgR5h4YrZDfMRphhuRYfdsRSTHq3nN4BmbgzIacjc1sEF7B1RxrjCZzpafBtBsk27aAPD00&#10;Lm7gqTTMqvgpi+MDg7lgyRxnmBk85//W62nSLn8BAAD//wMAUEsDBBQABgAIAAAAIQChrqjZ3wAA&#10;AAoBAAAPAAAAZHJzL2Rvd25yZXYueG1sTI/BTsMwDIbvSLxDZCRuLGmRWlaaThOCExKiKweOaZO1&#10;0RqnNNlW3h7vxI62P/3+/nKzuJGdzBysRwnJSgAz2HltsZfw1bw9PAELUaFWo0cj4dcE2FS3N6Uq&#10;tD9jbU672DMKwVAoCUOMU8F56AbjVFj5ySDd9n52KtI491zP6kzhbuSpEBl3yiJ9GNRkXgbTHXZH&#10;J2H7jfWr/floP+t9bZtmLfA9O0h5f7dsn4FFs8R/GC76pA4VObX+iDqwUUKWp4+ESkhzqnABRJLQ&#10;ppWQizXwquTXFao/AAAA//8DAFBLAQItABQABgAIAAAAIQC2gziS/gAAAOEBAAATAAAAAAAAAAAA&#10;AAAAAAAAAABbQ29udGVudF9UeXBlc10ueG1sUEsBAi0AFAAGAAgAAAAhADj9If/WAAAAlAEAAAsA&#10;AAAAAAAAAAAAAAAALwEAAF9yZWxzLy5yZWxzUEsBAi0AFAAGAAgAAAAhAFBWMIGwAgAAsQUAAA4A&#10;AAAAAAAAAAAAAAAALgIAAGRycy9lMm9Eb2MueG1sUEsBAi0AFAAGAAgAAAAhAKGuqNnfAAAACgEA&#10;AA8AAAAAAAAAAAAAAAAACgUAAGRycy9kb3ducmV2LnhtbFBLBQYAAAAABAAEAPMAAAAWBgAAAAA=&#10;" filled="f" stroked="f">
                <v:textbox inset="0,0,0,0">
                  <w:txbxContent>
                    <w:p w:rsidR="00C0059B" w:rsidRPr="00C0059B" w:rsidRDefault="00C0059B" w:rsidP="00C0059B">
                      <w:pPr>
                        <w:spacing w:line="223" w:lineRule="exact"/>
                        <w:rPr>
                          <w:sz w:val="24"/>
                          <w:lang w:val="de-AT"/>
                        </w:rPr>
                      </w:pPr>
                      <w:r w:rsidRPr="00F679DF">
                        <w:rPr>
                          <w:sz w:val="24"/>
                        </w:rPr>
                        <w:sym w:font="Wingdings" w:char="F0A8"/>
                      </w:r>
                      <w:r w:rsidRPr="00F679DF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[</w:t>
                      </w:r>
                      <w:r>
                        <w:rPr>
                          <w:sz w:val="24"/>
                          <w:lang w:val="de-AT"/>
                        </w:rPr>
                        <w:t>µ</w:t>
                      </w:r>
                      <w:proofErr w:type="spellStart"/>
                      <w:r>
                        <w:rPr>
                          <w:sz w:val="24"/>
                          <w:lang w:val="de-AT"/>
                        </w:rPr>
                        <w:t>mol</w:t>
                      </w:r>
                      <w:proofErr w:type="spellEnd"/>
                      <w:r>
                        <w:rPr>
                          <w:sz w:val="24"/>
                          <w:lang w:val="de-AT"/>
                        </w:rPr>
                        <w:t xml:space="preserve">/l]     </w:t>
                      </w:r>
                      <w:proofErr w:type="gramStart"/>
                      <w:r>
                        <w:rPr>
                          <w:sz w:val="24"/>
                          <w:lang w:val="de-AT"/>
                        </w:rPr>
                        <w:t>oder</w:t>
                      </w:r>
                      <w:proofErr w:type="gramEnd"/>
                      <w:r>
                        <w:rPr>
                          <w:sz w:val="24"/>
                          <w:lang w:val="de-AT"/>
                        </w:rPr>
                        <w:t xml:space="preserve"> </w:t>
                      </w:r>
                      <w:r>
                        <w:rPr>
                          <w:sz w:val="24"/>
                          <w:lang w:val="de-AT"/>
                        </w:rPr>
                        <w:tab/>
                      </w:r>
                      <w:r w:rsidRPr="00F679DF">
                        <w:rPr>
                          <w:sz w:val="24"/>
                        </w:rPr>
                        <w:sym w:font="Wingdings" w:char="F0A8"/>
                      </w:r>
                      <w:r w:rsidRPr="00F679DF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  <w:lang w:val="de-AT"/>
                        </w:rPr>
                        <w:t>[µg/dl]</w:t>
                      </w:r>
                    </w:p>
                  </w:txbxContent>
                </v:textbox>
              </v:shape>
            </w:pict>
          </mc:Fallback>
        </mc:AlternateContent>
      </w:r>
      <w:r w:rsidR="006C5D13" w:rsidRPr="00F679DF">
        <w:rPr>
          <w:sz w:val="24"/>
        </w:rPr>
        <w:t xml:space="preserve">  </w:t>
      </w:r>
    </w:p>
    <w:p w:rsidR="006C5D13" w:rsidRPr="006C5D13" w:rsidRDefault="006C5D13" w:rsidP="006C5D13">
      <w:pPr>
        <w:tabs>
          <w:tab w:val="left" w:pos="392"/>
        </w:tabs>
        <w:spacing w:after="13"/>
        <w:ind w:left="116"/>
        <w:rPr>
          <w:b/>
          <w:sz w:val="20"/>
        </w:rPr>
      </w:pPr>
    </w:p>
    <w:p w:rsidR="006C5D13" w:rsidRPr="006C5D13" w:rsidRDefault="006C5D13" w:rsidP="006C5D13">
      <w:pPr>
        <w:pStyle w:val="Textkrper"/>
        <w:spacing w:before="7"/>
        <w:rPr>
          <w:b/>
          <w:sz w:val="7"/>
        </w:rPr>
      </w:pPr>
    </w:p>
    <w:p w:rsidR="00752FC0" w:rsidRDefault="008040E9">
      <w:pPr>
        <w:pStyle w:val="Textkrper"/>
        <w:spacing w:before="3"/>
        <w:rPr>
          <w:sz w:val="11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A7BE7E" wp14:editId="6943B1A7">
                <wp:simplePos x="0" y="0"/>
                <wp:positionH relativeFrom="column">
                  <wp:posOffset>4221480</wp:posOffset>
                </wp:positionH>
                <wp:positionV relativeFrom="paragraph">
                  <wp:posOffset>24130</wp:posOffset>
                </wp:positionV>
                <wp:extent cx="1469390" cy="210820"/>
                <wp:effectExtent l="0" t="0" r="16510" b="1778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939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59B" w:rsidRPr="00C0059B" w:rsidRDefault="00C0059B" w:rsidP="00C0059B">
                            <w:pPr>
                              <w:spacing w:line="223" w:lineRule="exact"/>
                              <w:rPr>
                                <w:sz w:val="24"/>
                              </w:rPr>
                            </w:pPr>
                            <w:r w:rsidRPr="00C0059B">
                              <w:rPr>
                                <w:sz w:val="24"/>
                              </w:rPr>
                              <w:t xml:space="preserve"> [</w:t>
                            </w:r>
                            <w:proofErr w:type="gramStart"/>
                            <w:r w:rsidRPr="00C0059B">
                              <w:rPr>
                                <w:sz w:val="24"/>
                              </w:rPr>
                              <w:t>mg/dl</w:t>
                            </w:r>
                            <w:proofErr w:type="gramEnd"/>
                            <w:r w:rsidRPr="00C0059B">
                              <w:rPr>
                                <w:sz w:val="2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A7BE7E" id="Text Box 7" o:spid="_x0000_s1044" type="#_x0000_t202" style="position:absolute;margin-left:332.4pt;margin-top:1.9pt;width:115.7pt;height:16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yQ5sgIAALE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cIQRJx206IGOGt2KES1NdYZepeB034ObHmEbumyZqv5OlN8V4mLdEL6jN1KKoaGkgux8c9N9dnXC&#10;UQZkO3wSFYQhey0s0FjLzpQOioEAHbr0eOqMSaU0IcMouUzgqISzwPfiwLbOJel8u5dKf6CiQ8bI&#10;sITOW3RyuFPaZEPS2cUE46JgbWu73/IXG+A47UBsuGrOTBa2mU+Jl2ziTRw6YRBtnNDLc+emWIdO&#10;VPjLRX6Zr9e5/8vE9cO0YVVFuQkzC8sP/6xxR4lPkjhJS4mWVQbOpKTkbrtuJToQEHZhP1tzODm7&#10;uS/TsEUALq8o+UHo3QaJU0Tx0gmLcOEkSy92PD+5TSIvTMK8eEnpjnH675TQkOFkESwmMZ2TfsXN&#10;s99bbiTtmIbR0bIuw/HJiaRGghte2dZqwtrJflYKk/65FNDuudFWsEajk1r1uB3ty/Ct1oyat6J6&#10;BAlLAQoDMcLcA6MR8idGA8yQDKsfeyIpRu1HDs/ADJzZkLOxnQ3CS7iaYY3RZK71NJj2vWS7BpCn&#10;h8bFDTyVmlkVn7M4PjCYC5bMcYaZwfP833qdJ+3qNwAAAP//AwBQSwMEFAAGAAgAAAAhADZXAuXd&#10;AAAACAEAAA8AAABkcnMvZG93bnJldi54bWxMj8FOwzAQRO9I/IO1SNyoTUGhDXGqCsEJCZGGA0cn&#10;3iZW43WI3Tb8PcsJTqPRrGbeFpvZD+KEU3SBNNwuFAikNlhHnYaP+uVmBSImQ9YMgVDDN0bYlJcX&#10;hcltOFOFp13qBJdQzI2GPqUxlzK2PXoTF2FE4mwfJm8S26mTdjJnLveDXCqVSW8c8UJvRnzqsT3s&#10;jl7D9pOqZ/f11rxX+8rV9VrRa3bQ+vpq3j6CSDinv2P4xWd0KJmpCUeyUQwasuye0ZOGOxbOV+ts&#10;CaJh/6BAloX8/0D5AwAA//8DAFBLAQItABQABgAIAAAAIQC2gziS/gAAAOEBAAATAAAAAAAAAAAA&#10;AAAAAAAAAABbQ29udGVudF9UeXBlc10ueG1sUEsBAi0AFAAGAAgAAAAhADj9If/WAAAAlAEAAAsA&#10;AAAAAAAAAAAAAAAALwEAAF9yZWxzLy5yZWxzUEsBAi0AFAAGAAgAAAAhAGzXJDmyAgAAsQUAAA4A&#10;AAAAAAAAAAAAAAAALgIAAGRycy9lMm9Eb2MueG1sUEsBAi0AFAAGAAgAAAAhADZXAuXdAAAACAEA&#10;AA8AAAAAAAAAAAAAAAAADAUAAGRycy9kb3ducmV2LnhtbFBLBQYAAAAABAAEAPMAAAAWBgAAAAA=&#10;" filled="f" stroked="f">
                <v:textbox inset="0,0,0,0">
                  <w:txbxContent>
                    <w:p w:rsidR="00C0059B" w:rsidRPr="00C0059B" w:rsidRDefault="00C0059B" w:rsidP="00C0059B">
                      <w:pPr>
                        <w:spacing w:line="223" w:lineRule="exact"/>
                        <w:rPr>
                          <w:sz w:val="24"/>
                        </w:rPr>
                      </w:pPr>
                      <w:r w:rsidRPr="00C0059B">
                        <w:rPr>
                          <w:sz w:val="24"/>
                        </w:rPr>
                        <w:t xml:space="preserve"> [</w:t>
                      </w:r>
                      <w:proofErr w:type="gramStart"/>
                      <w:r w:rsidRPr="00C0059B">
                        <w:rPr>
                          <w:sz w:val="24"/>
                        </w:rPr>
                        <w:t>mg/dl</w:t>
                      </w:r>
                      <w:proofErr w:type="gramEnd"/>
                      <w:r w:rsidRPr="00C0059B">
                        <w:rPr>
                          <w:sz w:val="24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587385" w:rsidRDefault="00587385">
      <w:pPr>
        <w:spacing w:before="68"/>
        <w:ind w:right="734"/>
        <w:jc w:val="right"/>
        <w:rPr>
          <w:sz w:val="16"/>
        </w:rPr>
      </w:pPr>
    </w:p>
    <w:p w:rsidR="00587385" w:rsidRDefault="00587385">
      <w:pPr>
        <w:spacing w:before="68"/>
        <w:ind w:right="734"/>
        <w:jc w:val="right"/>
        <w:rPr>
          <w:sz w:val="16"/>
        </w:rPr>
      </w:pPr>
    </w:p>
    <w:p w:rsidR="00587385" w:rsidRDefault="00587385">
      <w:pPr>
        <w:spacing w:before="68"/>
        <w:ind w:right="734"/>
        <w:jc w:val="right"/>
        <w:rPr>
          <w:sz w:val="16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66E7AC" wp14:editId="10D26976">
                <wp:simplePos x="0" y="0"/>
                <wp:positionH relativeFrom="column">
                  <wp:posOffset>4269105</wp:posOffset>
                </wp:positionH>
                <wp:positionV relativeFrom="paragraph">
                  <wp:posOffset>35560</wp:posOffset>
                </wp:positionV>
                <wp:extent cx="257175" cy="190500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59B" w:rsidRPr="00C0059B" w:rsidRDefault="00C0059B" w:rsidP="00C0059B">
                            <w:pPr>
                              <w:spacing w:line="223" w:lineRule="exact"/>
                              <w:rPr>
                                <w:sz w:val="24"/>
                              </w:rPr>
                            </w:pPr>
                            <w:r w:rsidRPr="00C0059B">
                              <w:rPr>
                                <w:sz w:val="24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6E7AC" id="Text Box 5" o:spid="_x0000_s1045" type="#_x0000_t202" style="position:absolute;left:0;text-align:left;margin-left:336.15pt;margin-top:2.8pt;width:20.2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segsQIAAK8FAAAOAAAAZHJzL2Uyb0RvYy54bWysVNuOmzAQfa/Uf7D8znIpJAGFrLIhVJW2&#10;F2m3H+CACVbBprYT2Fb9945NSDa7L1VbHqzBHh+fmTkzy9uhbdCRSsUET7F/42FEeSFKxvcp/vqY&#10;OwuMlCa8JI3gNMVPVOHb1ds3y75LaCBq0ZRUIgDhKum7FNdad4nrqqKmLVE3oqMcDishW6LhV+7d&#10;UpIe0NvGDTxv5vZClp0UBVUKdrPxEK8sflXRQn+uKkU1alIM3LRdpV13ZnVXS5LsJelqVpxokL9g&#10;0RLG4dEzVEY0QQfJXkG1rJBCiUrfFKJ1RVWxgtoYIBrfexHNQ006amOB5KjunCb1/2CLT8cvErEy&#10;xRFGnLRQokc6aHQnBhSZ7PSdSsDpoQM3PcA2VNlGqrp7UXxTiItNTfierqUUfU1JCex8c9N9dnXE&#10;UQZk138UJTxDDlpYoKGSrUkdJAMBOlTp6VwZQ6WAzSCa+3NgWMCRH3uRZyvnkmS63Eml31PRImOk&#10;WELhLTg53ittyJBkcjFvcZGzprHFb/jVBjiOO/A0XDVnhoSt5c/Yi7eL7SJ0wmC2dUIvy5x1vgmd&#10;WQ7ssnfZZpP5v8y7fpjUrCwpN89MuvLDP6vbSeGjIs7KUqJhpYEzlJTc7zaNREcCus7tZ1MOJxc3&#10;95qGTQLE8iIkPwi9uyB28tli7oR5GDnx3Fs4nh/fxTMvjMMsvw7pnnH67yGhPsVxFESjli6kX8Tm&#10;2e91bCRpmYbJ0bA2xYuzE0mMAre8tKXVhDWj/SwVhv4lFVDuqdBWr0aio1j1sBtsY8RTG+xE+QQC&#10;lgIEBiqFqQdGLeQPjHqYIClW3w9EUoyaDxyawIybyZCTsZsMwgu4mmKN0Whu9DiWDp1k+xqQxzbj&#10;Yg2NUjErYtNRI4tTe8FUsLGcJpgZO8//rddlzq5+AwAA//8DAFBLAwQUAAYACAAAACEASmspRt4A&#10;AAAIAQAADwAAAGRycy9kb3ducmV2LnhtbEyPwU7DMBBE70j8g7VI3KjTVKQQsqkqBCckRBoOHJ3Y&#10;TazG6xC7bfh7llM57sxo9k2xmd0gTmYK1hPCcpGAMNR6balD+Kxf7x5AhKhIq8GTQfgxATbl9VWh&#10;cu3PVJnTLnaCSyjkCqGPccylDG1vnAoLPxpib+8npyKfUyf1pM5c7gaZJkkmnbLEH3o1mufetIfd&#10;0SFsv6h6sd/vzUe1r2xdPyb0lh0Qb2/m7ROIaOZ4CcMfPqNDyUyNP5IOYkDI1umKowj3GQj218uU&#10;pzQIKxZkWcj/A8pfAAAA//8DAFBLAQItABQABgAIAAAAIQC2gziS/gAAAOEBAAATAAAAAAAAAAAA&#10;AAAAAAAAAABbQ29udGVudF9UeXBlc10ueG1sUEsBAi0AFAAGAAgAAAAhADj9If/WAAAAlAEAAAsA&#10;AAAAAAAAAAAAAAAALwEAAF9yZWxzLy5yZWxzUEsBAi0AFAAGAAgAAAAhAC1ix6CxAgAArwUAAA4A&#10;AAAAAAAAAAAAAAAALgIAAGRycy9lMm9Eb2MueG1sUEsBAi0AFAAGAAgAAAAhAEprKUbeAAAACAEA&#10;AA8AAAAAAAAAAAAAAAAACwUAAGRycy9kb3ducmV2LnhtbFBLBQYAAAAABAAEAPMAAAAWBgAAAAA=&#10;" filled="f" stroked="f">
                <v:textbox inset="0,0,0,0">
                  <w:txbxContent>
                    <w:p w:rsidR="00C0059B" w:rsidRPr="00C0059B" w:rsidRDefault="00C0059B" w:rsidP="00C0059B">
                      <w:pPr>
                        <w:spacing w:line="223" w:lineRule="exact"/>
                        <w:rPr>
                          <w:sz w:val="24"/>
                        </w:rPr>
                      </w:pPr>
                      <w:r w:rsidRPr="00C0059B">
                        <w:rPr>
                          <w:sz w:val="24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:rsidR="00587385" w:rsidRDefault="00587385">
      <w:pPr>
        <w:spacing w:before="68"/>
        <w:ind w:right="734"/>
        <w:jc w:val="right"/>
        <w:rPr>
          <w:sz w:val="16"/>
        </w:rPr>
      </w:pPr>
    </w:p>
    <w:p w:rsidR="00587385" w:rsidRDefault="00587385">
      <w:pPr>
        <w:spacing w:before="68"/>
        <w:ind w:right="734"/>
        <w:jc w:val="right"/>
        <w:rPr>
          <w:sz w:val="16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457D34" wp14:editId="0BE10CD6">
                <wp:simplePos x="0" y="0"/>
                <wp:positionH relativeFrom="column">
                  <wp:posOffset>4240530</wp:posOffset>
                </wp:positionH>
                <wp:positionV relativeFrom="paragraph">
                  <wp:posOffset>163195</wp:posOffset>
                </wp:positionV>
                <wp:extent cx="942975" cy="142875"/>
                <wp:effectExtent l="0" t="0" r="9525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59B" w:rsidRPr="00C0059B" w:rsidRDefault="00C0059B" w:rsidP="00C0059B">
                            <w:pPr>
                              <w:spacing w:line="223" w:lineRule="exact"/>
                              <w:rPr>
                                <w:sz w:val="24"/>
                              </w:rPr>
                            </w:pPr>
                            <w:r w:rsidRPr="00C0059B">
                              <w:rPr>
                                <w:sz w:val="24"/>
                              </w:rPr>
                              <w:t>[µg/l = ng/ml]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57D34" id="Text Box 3" o:spid="_x0000_s1046" type="#_x0000_t202" style="position:absolute;left:0;text-align:left;margin-left:333.9pt;margin-top:12.85pt;width:74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zTVrgIAAK8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EI0E7aNEDOxh0Kw/o0lZn6HUKTvc9uJkDbEOXHVPd38nyq0ZCrhoqtuxGKTk0jFaQXWhv+mdX&#10;RxxtQTbDB1lBGLoz0gEdatXZ0kExEKBDlx5PnbGplLCZkChZzDAq4SgkUQy2jUDT6XKvtHnHZIes&#10;kWEFjXfgdH+nzeg6udhYQha8bWGfpq14tgGY4w6Ehqv2zCbhevkjCZJ1vI6JR6L52iNBnns3xYp4&#10;8yJczPLLfLXKw582bkjShlcVEzbMpKuQ/FnfjgofFXFSlpYtryycTUmr7WbVKrSnoOvCfceCnLn5&#10;z9Nw9QIuLyiFEQluo8Qr5vHCIwWZeckiiL0gTG6TeUASkhfPKd1xwf6dEhqgq7NoNmrpt9wC973m&#10;RtOOG5gcLe8yHJ+caGoVuBaVa62hvB3ts1LY9J9KAe2eGu30aiU6itUcNgf3MGIb3Wp5I6tHELCS&#10;IDBQKUw9MBqpvmM0wATJsP62o4ph1L4X8AjsuJkMNRmbyaCihKsZNhiN5sqMY2nXK75tAHl8ZkLe&#10;wEOpuRPxUxbH5wVTwXE5TjA7ds7/ndfTnF3+AgAA//8DAFBLAwQUAAYACAAAACEAy8T2fd8AAAAJ&#10;AQAADwAAAGRycy9kb3ducmV2LnhtbEyPMU/DMBSEdyT+g/WQ2KjTAG4a8lJVCCYkRBqGjk7sJlbj&#10;5xC7bfj3mAnG053uvis2sx3YWU/eOEJYLhJgmlqnDHUIn/XrXQbMB0lKDo40wrf2sCmvrwqZK3eh&#10;Sp93oWOxhHwuEfoQxpxz3/baSr9wo6boHdxkZYhy6ria5CWW24GnSSK4lYbiQi9H/dzr9rg7WYTt&#10;nqoX8/XefFSHytT1OqE3cUS8vZm3T8CCnsNfGH7xIzqUkalxJ1KeDQhCrCJ6QEgfV8BiIFuKe2AN&#10;wkOWAi8L/v9B+QMAAP//AwBQSwECLQAUAAYACAAAACEAtoM4kv4AAADhAQAAEwAAAAAAAAAAAAAA&#10;AAAAAAAAW0NvbnRlbnRfVHlwZXNdLnhtbFBLAQItABQABgAIAAAAIQA4/SH/1gAAAJQBAAALAAAA&#10;AAAAAAAAAAAAAC8BAABfcmVscy8ucmVsc1BLAQItABQABgAIAAAAIQB+ZzTVrgIAAK8FAAAOAAAA&#10;AAAAAAAAAAAAAC4CAABkcnMvZTJvRG9jLnhtbFBLAQItABQABgAIAAAAIQDLxPZ93wAAAAkBAAAP&#10;AAAAAAAAAAAAAAAAAAgFAABkcnMvZG93bnJldi54bWxQSwUGAAAAAAQABADzAAAAFAYAAAAA&#10;" filled="f" stroked="f">
                <v:textbox inset="0,0,0,0">
                  <w:txbxContent>
                    <w:p w:rsidR="00C0059B" w:rsidRPr="00C0059B" w:rsidRDefault="00C0059B" w:rsidP="00C0059B">
                      <w:pPr>
                        <w:spacing w:line="223" w:lineRule="exact"/>
                        <w:rPr>
                          <w:sz w:val="24"/>
                        </w:rPr>
                      </w:pPr>
                      <w:r w:rsidRPr="00C0059B">
                        <w:rPr>
                          <w:sz w:val="24"/>
                        </w:rPr>
                        <w:t>[µg/l = ng/ml]</w:t>
                      </w:r>
                    </w:p>
                  </w:txbxContent>
                </v:textbox>
              </v:shape>
            </w:pict>
          </mc:Fallback>
        </mc:AlternateContent>
      </w:r>
    </w:p>
    <w:p w:rsidR="00587385" w:rsidRDefault="00587385">
      <w:pPr>
        <w:spacing w:before="68"/>
        <w:ind w:right="734"/>
        <w:jc w:val="right"/>
        <w:rPr>
          <w:sz w:val="16"/>
        </w:rPr>
      </w:pPr>
    </w:p>
    <w:p w:rsidR="00587385" w:rsidRPr="00507997" w:rsidRDefault="00587385">
      <w:pPr>
        <w:spacing w:before="68"/>
        <w:ind w:right="734"/>
        <w:jc w:val="right"/>
        <w:rPr>
          <w:sz w:val="2"/>
        </w:rPr>
      </w:pPr>
    </w:p>
    <w:p w:rsidR="00587385" w:rsidRDefault="00507997" w:rsidP="00587385">
      <w:pPr>
        <w:spacing w:before="68"/>
        <w:ind w:right="734"/>
        <w:rPr>
          <w:sz w:val="16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54C8F0" wp14:editId="79AD63E5">
                <wp:simplePos x="0" y="0"/>
                <wp:positionH relativeFrom="column">
                  <wp:posOffset>5659755</wp:posOffset>
                </wp:positionH>
                <wp:positionV relativeFrom="paragraph">
                  <wp:posOffset>140335</wp:posOffset>
                </wp:positionV>
                <wp:extent cx="1438275" cy="209550"/>
                <wp:effectExtent l="0" t="0" r="9525" b="0"/>
                <wp:wrapNone/>
                <wp:docPr id="4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997" w:rsidRDefault="00507997" w:rsidP="00507997">
                            <w:pPr>
                              <w:spacing w:before="68"/>
                              <w:ind w:right="73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Version: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März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2019</w:t>
                            </w:r>
                          </w:p>
                          <w:p w:rsidR="00507997" w:rsidRPr="00C0059B" w:rsidRDefault="00507997" w:rsidP="00507997">
                            <w:pPr>
                              <w:spacing w:line="223" w:lineRule="exac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4C8F0" id="_x0000_s1047" type="#_x0000_t202" style="position:absolute;margin-left:445.65pt;margin-top:11.05pt;width:113.2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pI4sQIAALE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OASmOOmAowc6anQrRnRp2jP0KgWv+x789AjbQLMtVfV3ovyuEBfrhvAdvZFSDA0lFaTnm5vus6sT&#10;jjIg2+GTqCAM2WthgcZadqZ30A0E6EDT44kak0ppQoaXcbCMMCrhLPCSKLLcuSSdb/dS6Q9UdMgY&#10;GZZAvUUnhzulTTYknV1MMC4K1raW/pa/2ADHaQdiw1VzZrKwbD4lXrKJN3HohMFi44Renjs3xTp0&#10;FoW/jPLLfL3O/V8mrh+mDasqyk2YWVl++GfMHTU+aeKkLSVaVhk4k5KSu+26lehAQNmF/WzP4eTs&#10;5r5MwzYBanlVkh+E3m2QOMUiXjphEUZOsvRix/OT22ThhUmYFy9LumOc/ntJaMhwEgXRJKZz0q9q&#10;8+z3tjaSdkzD7GhZl+H45ERSI8ENryy1mrB2sp+1wqR/bgXQPRNtBWs0OqlVj9vRPg2rZiPmrage&#10;QcFSgMBApjD3wGiE/InRADMkw+rHnkiKUfuRwyswA2c25GxsZ4PwEq5mWGM0mWs9DaZ9L9muAeTp&#10;nXFxAy+lZlbE5yyO7wvmgq3lOMPM4Hn+b73Ok3b1GwAA//8DAFBLAwQUAAYACAAAACEA6AKut+AA&#10;AAAKAQAADwAAAGRycy9kb3ducmV2LnhtbEyPwU7DMBBE70j9B2srcaOOg1rakE1VITghIdJw4OjE&#10;bmI1XofYbcPf457ocbVPM2/y7WR7dtajN44QxCIBpqlxylCL8FW9PayB+SBJyd6RRvjVHrbF7C6X&#10;mXIXKvV5H1oWQ8hnEqELYcg4902nrfQLN2iKv4MbrQzxHFuuRnmJ4bbnaZKsuJWGYkMnB/3S6ea4&#10;P1mE3TeVr+bno/4sD6Wpqk1C76sj4v182j0DC3oK/zBc9aM6FNGpdidSnvUI6414jChCmgpgV0CI&#10;pzimRlguBfAi57cTij8AAAD//wMAUEsBAi0AFAAGAAgAAAAhALaDOJL+AAAA4QEAABMAAAAAAAAA&#10;AAAAAAAAAAAAAFtDb250ZW50X1R5cGVzXS54bWxQSwECLQAUAAYACAAAACEAOP0h/9YAAACUAQAA&#10;CwAAAAAAAAAAAAAAAAAvAQAAX3JlbHMvLnJlbHNQSwECLQAUAAYACAAAACEAdDaSOLECAACxBQAA&#10;DgAAAAAAAAAAAAAAAAAuAgAAZHJzL2Uyb0RvYy54bWxQSwECLQAUAAYACAAAACEA6AKut+AAAAAK&#10;AQAADwAAAAAAAAAAAAAAAAALBQAAZHJzL2Rvd25yZXYueG1sUEsFBgAAAAAEAAQA8wAAABgGAAAA&#10;AA==&#10;" filled="f" stroked="f">
                <v:textbox inset="0,0,0,0">
                  <w:txbxContent>
                    <w:p w:rsidR="00507997" w:rsidRDefault="00507997" w:rsidP="00507997">
                      <w:pPr>
                        <w:spacing w:before="68"/>
                        <w:ind w:right="734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Version: </w:t>
                      </w:r>
                      <w:proofErr w:type="spellStart"/>
                      <w:r>
                        <w:rPr>
                          <w:sz w:val="16"/>
                        </w:rPr>
                        <w:t>März</w:t>
                      </w:r>
                      <w:proofErr w:type="spellEnd"/>
                      <w:r>
                        <w:rPr>
                          <w:sz w:val="16"/>
                        </w:rPr>
                        <w:t xml:space="preserve"> 2019</w:t>
                      </w:r>
                    </w:p>
                    <w:p w:rsidR="00507997" w:rsidRPr="00C0059B" w:rsidRDefault="00507997" w:rsidP="00507997">
                      <w:pPr>
                        <w:spacing w:line="223" w:lineRule="exact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7385" w:rsidRPr="00507997" w:rsidRDefault="00587385">
      <w:pPr>
        <w:spacing w:before="68"/>
        <w:ind w:right="734"/>
        <w:jc w:val="right"/>
        <w:rPr>
          <w:sz w:val="2"/>
        </w:rPr>
      </w:pPr>
    </w:p>
    <w:sectPr w:rsidR="00587385" w:rsidRPr="00507997" w:rsidSect="00BA2E4E">
      <w:type w:val="continuous"/>
      <w:pgSz w:w="11910" w:h="16840"/>
      <w:pgMar w:top="568" w:right="570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0023"/>
    <w:multiLevelType w:val="hybridMultilevel"/>
    <w:tmpl w:val="BFC4515E"/>
    <w:lvl w:ilvl="0" w:tplc="C0725770">
      <w:numFmt w:val="bullet"/>
      <w:lvlText w:val=""/>
      <w:lvlJc w:val="left"/>
      <w:pPr>
        <w:ind w:left="1353" w:hanging="360"/>
      </w:pPr>
      <w:rPr>
        <w:rFonts w:ascii="Symbol" w:eastAsia="Calibri" w:hAnsi="Symbol" w:cs="Calibri" w:hint="default"/>
      </w:rPr>
    </w:lvl>
    <w:lvl w:ilvl="1" w:tplc="0407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2EC16C95"/>
    <w:multiLevelType w:val="hybridMultilevel"/>
    <w:tmpl w:val="BF78129A"/>
    <w:lvl w:ilvl="0" w:tplc="DCD448E8">
      <w:numFmt w:val="bullet"/>
      <w:lvlText w:val="◻"/>
      <w:lvlJc w:val="left"/>
      <w:pPr>
        <w:ind w:left="976" w:hanging="339"/>
      </w:pPr>
      <w:rPr>
        <w:rFonts w:ascii="Symbol" w:eastAsia="Symbol" w:hAnsi="Symbol" w:cs="Symbol" w:hint="default"/>
        <w:b/>
        <w:bCs/>
        <w:w w:val="99"/>
        <w:sz w:val="32"/>
        <w:szCs w:val="32"/>
      </w:rPr>
    </w:lvl>
    <w:lvl w:ilvl="1" w:tplc="70922C78">
      <w:numFmt w:val="bullet"/>
      <w:lvlText w:val="•"/>
      <w:lvlJc w:val="left"/>
      <w:pPr>
        <w:ind w:left="1926" w:hanging="339"/>
      </w:pPr>
      <w:rPr>
        <w:rFonts w:hint="default"/>
      </w:rPr>
    </w:lvl>
    <w:lvl w:ilvl="2" w:tplc="6CC663CE">
      <w:numFmt w:val="bullet"/>
      <w:lvlText w:val="•"/>
      <w:lvlJc w:val="left"/>
      <w:pPr>
        <w:ind w:left="2873" w:hanging="339"/>
      </w:pPr>
      <w:rPr>
        <w:rFonts w:hint="default"/>
      </w:rPr>
    </w:lvl>
    <w:lvl w:ilvl="3" w:tplc="740A28E4">
      <w:numFmt w:val="bullet"/>
      <w:lvlText w:val="•"/>
      <w:lvlJc w:val="left"/>
      <w:pPr>
        <w:ind w:left="3819" w:hanging="339"/>
      </w:pPr>
      <w:rPr>
        <w:rFonts w:hint="default"/>
      </w:rPr>
    </w:lvl>
    <w:lvl w:ilvl="4" w:tplc="1E3680CA">
      <w:numFmt w:val="bullet"/>
      <w:lvlText w:val="•"/>
      <w:lvlJc w:val="left"/>
      <w:pPr>
        <w:ind w:left="4766" w:hanging="339"/>
      </w:pPr>
      <w:rPr>
        <w:rFonts w:hint="default"/>
      </w:rPr>
    </w:lvl>
    <w:lvl w:ilvl="5" w:tplc="4F2E13B8">
      <w:numFmt w:val="bullet"/>
      <w:lvlText w:val="•"/>
      <w:lvlJc w:val="left"/>
      <w:pPr>
        <w:ind w:left="5713" w:hanging="339"/>
      </w:pPr>
      <w:rPr>
        <w:rFonts w:hint="default"/>
      </w:rPr>
    </w:lvl>
    <w:lvl w:ilvl="6" w:tplc="E5D47E2C">
      <w:numFmt w:val="bullet"/>
      <w:lvlText w:val="•"/>
      <w:lvlJc w:val="left"/>
      <w:pPr>
        <w:ind w:left="6659" w:hanging="339"/>
      </w:pPr>
      <w:rPr>
        <w:rFonts w:hint="default"/>
      </w:rPr>
    </w:lvl>
    <w:lvl w:ilvl="7" w:tplc="C05E61AA">
      <w:numFmt w:val="bullet"/>
      <w:lvlText w:val="•"/>
      <w:lvlJc w:val="left"/>
      <w:pPr>
        <w:ind w:left="7606" w:hanging="339"/>
      </w:pPr>
      <w:rPr>
        <w:rFonts w:hint="default"/>
      </w:rPr>
    </w:lvl>
    <w:lvl w:ilvl="8" w:tplc="4CBEACDC">
      <w:numFmt w:val="bullet"/>
      <w:lvlText w:val="•"/>
      <w:lvlJc w:val="left"/>
      <w:pPr>
        <w:ind w:left="8553" w:hanging="339"/>
      </w:pPr>
      <w:rPr>
        <w:rFonts w:hint="default"/>
      </w:rPr>
    </w:lvl>
  </w:abstractNum>
  <w:abstractNum w:abstractNumId="2" w15:restartNumberingAfterBreak="0">
    <w:nsid w:val="3136317E"/>
    <w:multiLevelType w:val="hybridMultilevel"/>
    <w:tmpl w:val="E9CE483A"/>
    <w:lvl w:ilvl="0" w:tplc="0407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3" w15:restartNumberingAfterBreak="0">
    <w:nsid w:val="4254441E"/>
    <w:multiLevelType w:val="hybridMultilevel"/>
    <w:tmpl w:val="B740C75C"/>
    <w:lvl w:ilvl="0" w:tplc="FC641960">
      <w:numFmt w:val="bullet"/>
      <w:lvlText w:val=""/>
      <w:lvlJc w:val="left"/>
      <w:pPr>
        <w:ind w:left="1353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4C3A0233"/>
    <w:multiLevelType w:val="hybridMultilevel"/>
    <w:tmpl w:val="07F6E382"/>
    <w:lvl w:ilvl="0" w:tplc="8A58DBB6">
      <w:start w:val="1"/>
      <w:numFmt w:val="bullet"/>
      <w:lvlText w:val=""/>
      <w:lvlJc w:val="left"/>
      <w:pPr>
        <w:ind w:left="169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D10E0"/>
    <w:multiLevelType w:val="hybridMultilevel"/>
    <w:tmpl w:val="41827A08"/>
    <w:lvl w:ilvl="0" w:tplc="0796825A">
      <w:numFmt w:val="bullet"/>
      <w:lvlText w:val="◻"/>
      <w:lvlJc w:val="left"/>
      <w:pPr>
        <w:ind w:left="974" w:hanging="337"/>
      </w:pPr>
      <w:rPr>
        <w:rFonts w:ascii="Symbol" w:eastAsia="Symbol" w:hAnsi="Symbol" w:cs="Symbol" w:hint="default"/>
        <w:w w:val="99"/>
        <w:sz w:val="32"/>
        <w:szCs w:val="32"/>
      </w:rPr>
    </w:lvl>
    <w:lvl w:ilvl="1" w:tplc="21BA65B8">
      <w:numFmt w:val="bullet"/>
      <w:lvlText w:val="◻"/>
      <w:lvlJc w:val="left"/>
      <w:pPr>
        <w:ind w:left="1046" w:hanging="265"/>
      </w:pPr>
      <w:rPr>
        <w:rFonts w:ascii="Symbol" w:eastAsia="Symbol" w:hAnsi="Symbol" w:cs="Symbol" w:hint="default"/>
        <w:w w:val="99"/>
        <w:sz w:val="32"/>
        <w:szCs w:val="32"/>
      </w:rPr>
    </w:lvl>
    <w:lvl w:ilvl="2" w:tplc="B396F00C">
      <w:numFmt w:val="bullet"/>
      <w:lvlText w:val="•"/>
      <w:lvlJc w:val="left"/>
      <w:pPr>
        <w:ind w:left="2085" w:hanging="265"/>
      </w:pPr>
      <w:rPr>
        <w:rFonts w:hint="default"/>
      </w:rPr>
    </w:lvl>
    <w:lvl w:ilvl="3" w:tplc="98101024">
      <w:numFmt w:val="bullet"/>
      <w:lvlText w:val="•"/>
      <w:lvlJc w:val="left"/>
      <w:pPr>
        <w:ind w:left="3130" w:hanging="265"/>
      </w:pPr>
      <w:rPr>
        <w:rFonts w:hint="default"/>
      </w:rPr>
    </w:lvl>
    <w:lvl w:ilvl="4" w:tplc="A9A83BEE">
      <w:numFmt w:val="bullet"/>
      <w:lvlText w:val="•"/>
      <w:lvlJc w:val="left"/>
      <w:pPr>
        <w:ind w:left="4175" w:hanging="265"/>
      </w:pPr>
      <w:rPr>
        <w:rFonts w:hint="default"/>
      </w:rPr>
    </w:lvl>
    <w:lvl w:ilvl="5" w:tplc="90A47572">
      <w:numFmt w:val="bullet"/>
      <w:lvlText w:val="•"/>
      <w:lvlJc w:val="left"/>
      <w:pPr>
        <w:ind w:left="5220" w:hanging="265"/>
      </w:pPr>
      <w:rPr>
        <w:rFonts w:hint="default"/>
      </w:rPr>
    </w:lvl>
    <w:lvl w:ilvl="6" w:tplc="36921022">
      <w:numFmt w:val="bullet"/>
      <w:lvlText w:val="•"/>
      <w:lvlJc w:val="left"/>
      <w:pPr>
        <w:ind w:left="6265" w:hanging="265"/>
      </w:pPr>
      <w:rPr>
        <w:rFonts w:hint="default"/>
      </w:rPr>
    </w:lvl>
    <w:lvl w:ilvl="7" w:tplc="35D0D60C">
      <w:numFmt w:val="bullet"/>
      <w:lvlText w:val="•"/>
      <w:lvlJc w:val="left"/>
      <w:pPr>
        <w:ind w:left="7310" w:hanging="265"/>
      </w:pPr>
      <w:rPr>
        <w:rFonts w:hint="default"/>
      </w:rPr>
    </w:lvl>
    <w:lvl w:ilvl="8" w:tplc="3BA81C92">
      <w:numFmt w:val="bullet"/>
      <w:lvlText w:val="•"/>
      <w:lvlJc w:val="left"/>
      <w:pPr>
        <w:ind w:left="8356" w:hanging="265"/>
      </w:pPr>
      <w:rPr>
        <w:rFonts w:hint="default"/>
      </w:rPr>
    </w:lvl>
  </w:abstractNum>
  <w:abstractNum w:abstractNumId="6" w15:restartNumberingAfterBreak="0">
    <w:nsid w:val="7D172485"/>
    <w:multiLevelType w:val="hybridMultilevel"/>
    <w:tmpl w:val="1A5A2F6C"/>
    <w:lvl w:ilvl="0" w:tplc="CAE66640">
      <w:numFmt w:val="bullet"/>
      <w:lvlText w:val=""/>
      <w:lvlJc w:val="left"/>
      <w:pPr>
        <w:ind w:left="492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C0"/>
    <w:rsid w:val="001B14F1"/>
    <w:rsid w:val="001F55FC"/>
    <w:rsid w:val="002C3A67"/>
    <w:rsid w:val="002D2E34"/>
    <w:rsid w:val="002E67EB"/>
    <w:rsid w:val="00344A37"/>
    <w:rsid w:val="003E40AE"/>
    <w:rsid w:val="00457D3C"/>
    <w:rsid w:val="00507997"/>
    <w:rsid w:val="00531714"/>
    <w:rsid w:val="00587385"/>
    <w:rsid w:val="005A3D12"/>
    <w:rsid w:val="00664364"/>
    <w:rsid w:val="006C5D13"/>
    <w:rsid w:val="00752FC0"/>
    <w:rsid w:val="008040E9"/>
    <w:rsid w:val="008E65C3"/>
    <w:rsid w:val="008F03D3"/>
    <w:rsid w:val="00941DF3"/>
    <w:rsid w:val="00990B92"/>
    <w:rsid w:val="00AF5C7C"/>
    <w:rsid w:val="00BA2E4E"/>
    <w:rsid w:val="00C0059B"/>
    <w:rsid w:val="00C24D31"/>
    <w:rsid w:val="00CB425F"/>
    <w:rsid w:val="00CE6796"/>
    <w:rsid w:val="00CF70EF"/>
    <w:rsid w:val="00D171F5"/>
    <w:rsid w:val="00DA1E5B"/>
    <w:rsid w:val="00DF09F3"/>
    <w:rsid w:val="00DF15C6"/>
    <w:rsid w:val="00F47A9C"/>
    <w:rsid w:val="00F6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6CF14"/>
  <w15:docId w15:val="{C2EF1837-39A4-496E-98D3-96ADBE3C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Calibri" w:eastAsia="Calibri" w:hAnsi="Calibri" w:cs="Calibri"/>
    </w:rPr>
  </w:style>
  <w:style w:type="paragraph" w:styleId="berschrift1">
    <w:name w:val="heading 1"/>
    <w:basedOn w:val="Standard"/>
    <w:uiPriority w:val="1"/>
    <w:qFormat/>
    <w:pPr>
      <w:spacing w:before="19"/>
      <w:ind w:left="638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C5D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32"/>
      <w:szCs w:val="32"/>
    </w:rPr>
  </w:style>
  <w:style w:type="paragraph" w:styleId="Listenabsatz">
    <w:name w:val="List Paragraph"/>
    <w:basedOn w:val="Standard"/>
    <w:uiPriority w:val="1"/>
    <w:qFormat/>
    <w:pPr>
      <w:ind w:left="976" w:hanging="338"/>
    </w:pPr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15C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15C6"/>
    <w:rPr>
      <w:rFonts w:ascii="Segoe UI" w:eastAsia="Calibr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C5D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eplab.a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3DBF9-EC66-4BF5-B64E-6F8BDEDCD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428276BF.dotm</Template>
  <TotalTime>0</TotalTime>
  <Pages>1</Pages>
  <Words>205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UNIVERSITÄTSKLINIK FÜR INNERE MEDIZIN INNSBRUCK</vt:lpstr>
    </vt:vector>
  </TitlesOfParts>
  <Company>tirol-kliniken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UNIVERSITÄTSKLINIK FÜR INNERE MEDIZIN INNSBRUCK</dc:title>
  <dc:creator>USER</dc:creator>
  <cp:lastModifiedBy>Gem. User Hepatologisches Labor 2 </cp:lastModifiedBy>
  <cp:revision>3</cp:revision>
  <cp:lastPrinted>2019-03-26T14:25:00Z</cp:lastPrinted>
  <dcterms:created xsi:type="dcterms:W3CDTF">2019-03-26T17:20:00Z</dcterms:created>
  <dcterms:modified xsi:type="dcterms:W3CDTF">2019-03-26T17:20:00Z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2016-10-24T00:00:00Z</vt:filetime>
  </property>
  <property fmtid="{D5CDD505-2E9C-101B-9397-08002B2CF9AE}" pid="3" name="Creator">
    <vt:lpwstr>Acrobat PDFMaker 10.1 für Word</vt:lpwstr>
  </property>
  <property fmtid="{D5CDD505-2E9C-101B-9397-08002B2CF9AE}" pid="4" name="LastSaved">
    <vt:filetime>2018-11-20T00:00:00Z</vt:filetime>
  </property>
</Properties>
</file>